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0080" w:rsidRDefault="00A10080" w:rsidP="00A10080">
      <w:pPr>
        <w:spacing w:line="480" w:lineRule="auto"/>
        <w:ind w:left="-284"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FB2354" w:rsidRDefault="00FB2354" w:rsidP="00A10080">
      <w:pPr>
        <w:spacing w:line="480" w:lineRule="auto"/>
        <w:ind w:left="-284"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0080" w:rsidRDefault="00A10080" w:rsidP="00A10080">
      <w:pPr>
        <w:spacing w:line="480" w:lineRule="auto"/>
        <w:ind w:left="-284"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Содержание </w:t>
      </w:r>
    </w:p>
    <w:p w:rsidR="00A10080" w:rsidRDefault="00A10080" w:rsidP="00A10080">
      <w:pPr>
        <w:pStyle w:val="a3"/>
        <w:spacing w:before="0" w:beforeAutospacing="0" w:after="0" w:afterAutospacing="0" w:line="480" w:lineRule="auto"/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>Раздел 1. Комплекс основных характеристик образования</w:t>
      </w:r>
    </w:p>
    <w:p w:rsidR="00A10080" w:rsidRDefault="00A10080" w:rsidP="00A10080">
      <w:pPr>
        <w:pStyle w:val="a3"/>
        <w:numPr>
          <w:ilvl w:val="1"/>
          <w:numId w:val="3"/>
        </w:numPr>
        <w:spacing w:before="0" w:beforeAutospacing="0" w:after="0" w:afterAutospacing="0" w:line="480" w:lineRule="auto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Пояснительная записка</w:t>
      </w:r>
    </w:p>
    <w:p w:rsidR="00A10080" w:rsidRDefault="00A10080" w:rsidP="00A10080">
      <w:pPr>
        <w:pStyle w:val="a3"/>
        <w:numPr>
          <w:ilvl w:val="1"/>
          <w:numId w:val="3"/>
        </w:numPr>
        <w:spacing w:before="0" w:beforeAutospacing="0" w:after="0" w:afterAutospacing="0" w:line="480" w:lineRule="auto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Цель и задачи Программы</w:t>
      </w:r>
    </w:p>
    <w:p w:rsidR="00A10080" w:rsidRDefault="00A10080" w:rsidP="00A10080">
      <w:pPr>
        <w:pStyle w:val="a3"/>
        <w:numPr>
          <w:ilvl w:val="1"/>
          <w:numId w:val="3"/>
        </w:numPr>
        <w:spacing w:before="0" w:beforeAutospacing="0" w:after="0" w:afterAutospacing="0" w:line="480" w:lineRule="auto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Объем Программы</w:t>
      </w:r>
    </w:p>
    <w:p w:rsidR="00A10080" w:rsidRDefault="00A10080" w:rsidP="00A10080">
      <w:pPr>
        <w:pStyle w:val="a3"/>
        <w:numPr>
          <w:ilvl w:val="1"/>
          <w:numId w:val="3"/>
        </w:numPr>
        <w:spacing w:before="0" w:beforeAutospacing="0" w:after="0" w:afterAutospacing="0" w:line="480" w:lineRule="auto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Содержание Программы</w:t>
      </w:r>
    </w:p>
    <w:p w:rsidR="00A10080" w:rsidRDefault="00A10080" w:rsidP="00A10080">
      <w:pPr>
        <w:pStyle w:val="a3"/>
        <w:numPr>
          <w:ilvl w:val="1"/>
          <w:numId w:val="3"/>
        </w:numPr>
        <w:spacing w:before="0" w:beforeAutospacing="0" w:after="0" w:afterAutospacing="0" w:line="480" w:lineRule="auto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Планируемые результаты освоения Программы</w:t>
      </w:r>
    </w:p>
    <w:p w:rsidR="00A10080" w:rsidRDefault="00A10080" w:rsidP="00A10080">
      <w:pPr>
        <w:pStyle w:val="a3"/>
        <w:spacing w:before="0" w:beforeAutospacing="0" w:after="0" w:afterAutospacing="0" w:line="480" w:lineRule="auto"/>
        <w:contextualSpacing/>
        <w:rPr>
          <w:b/>
          <w:color w:val="000000"/>
          <w:sz w:val="28"/>
          <w:szCs w:val="28"/>
        </w:rPr>
      </w:pPr>
    </w:p>
    <w:p w:rsidR="00A10080" w:rsidRDefault="00A10080" w:rsidP="00A10080">
      <w:pPr>
        <w:pStyle w:val="a3"/>
        <w:spacing w:before="0" w:beforeAutospacing="0" w:after="0" w:afterAutospacing="0" w:line="480" w:lineRule="auto"/>
        <w:contextualSpacing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Раздел 2. Комплекс организационно-педагогических условий</w:t>
      </w:r>
    </w:p>
    <w:p w:rsidR="00A10080" w:rsidRDefault="00A10080" w:rsidP="00A10080">
      <w:pPr>
        <w:pStyle w:val="a3"/>
        <w:spacing w:before="0" w:beforeAutospacing="0" w:after="0" w:afterAutospacing="0" w:line="480" w:lineRule="auto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2.1. Учебный план</w:t>
      </w:r>
    </w:p>
    <w:p w:rsidR="00A10080" w:rsidRDefault="00A10080" w:rsidP="00A10080">
      <w:pPr>
        <w:pStyle w:val="a3"/>
        <w:spacing w:before="0" w:beforeAutospacing="0" w:after="0" w:afterAutospacing="0" w:line="480" w:lineRule="auto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2.2. Календарный учебный график</w:t>
      </w:r>
    </w:p>
    <w:p w:rsidR="00A10080" w:rsidRDefault="00A10080" w:rsidP="00A10080">
      <w:pPr>
        <w:pStyle w:val="a3"/>
        <w:spacing w:before="0" w:beforeAutospacing="0" w:after="0" w:afterAutospacing="0" w:line="480" w:lineRule="auto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2.3. Условия реализации Программы</w:t>
      </w:r>
    </w:p>
    <w:p w:rsidR="00A10080" w:rsidRDefault="00A10080" w:rsidP="00A10080">
      <w:pPr>
        <w:pStyle w:val="a3"/>
        <w:spacing w:before="0" w:beforeAutospacing="0" w:after="0" w:afterAutospacing="0" w:line="480" w:lineRule="auto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2.4. Форма проведения итогов реализации Программы</w:t>
      </w:r>
    </w:p>
    <w:p w:rsidR="00A10080" w:rsidRDefault="00A10080" w:rsidP="00A10080">
      <w:pPr>
        <w:pStyle w:val="a3"/>
        <w:spacing w:before="0" w:beforeAutospacing="0" w:after="0" w:afterAutospacing="0" w:line="480" w:lineRule="auto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2.5. Педагогическая диагностика</w:t>
      </w:r>
    </w:p>
    <w:p w:rsidR="00A10080" w:rsidRDefault="00A10080" w:rsidP="00A10080">
      <w:pPr>
        <w:pStyle w:val="a3"/>
        <w:spacing w:before="0" w:beforeAutospacing="0" w:after="0" w:afterAutospacing="0" w:line="480" w:lineRule="auto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2.6. Методические материалы</w:t>
      </w:r>
    </w:p>
    <w:p w:rsidR="00A10080" w:rsidRDefault="00A10080" w:rsidP="00A10080">
      <w:pPr>
        <w:pStyle w:val="a3"/>
        <w:spacing w:before="0" w:beforeAutospacing="0" w:after="0" w:afterAutospacing="0" w:line="480" w:lineRule="auto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2.7. Список литературы</w:t>
      </w:r>
    </w:p>
    <w:p w:rsidR="00A10080" w:rsidRDefault="00A10080" w:rsidP="00A10080">
      <w:pPr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A10080" w:rsidRDefault="00A10080" w:rsidP="00A10080">
      <w:pPr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A10080" w:rsidRDefault="00A10080" w:rsidP="00A10080">
      <w:pPr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A10080" w:rsidRDefault="00A10080" w:rsidP="00A10080">
      <w:pPr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A10080" w:rsidRDefault="00A10080" w:rsidP="00A10080">
      <w:pPr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A10080" w:rsidRDefault="00A10080" w:rsidP="00A10080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</w:p>
    <w:p w:rsidR="00FB2354" w:rsidRDefault="00FB2354" w:rsidP="00A10080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</w:p>
    <w:p w:rsidR="00FB2354" w:rsidRDefault="00FB2354" w:rsidP="00A10080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</w:p>
    <w:p w:rsidR="00FB2354" w:rsidRPr="00A10080" w:rsidRDefault="00FB2354" w:rsidP="00A10080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</w:p>
    <w:p w:rsidR="00A10080" w:rsidRDefault="00A10080" w:rsidP="00A10080">
      <w:pPr>
        <w:pStyle w:val="a3"/>
        <w:spacing w:before="0" w:beforeAutospacing="0" w:after="0" w:afterAutospacing="0" w:line="276" w:lineRule="auto"/>
        <w:contextualSpacing/>
        <w:rPr>
          <w:b/>
          <w:color w:val="000000" w:themeColor="text1"/>
          <w:szCs w:val="22"/>
        </w:rPr>
      </w:pPr>
    </w:p>
    <w:p w:rsidR="0002774D" w:rsidRDefault="0002774D" w:rsidP="00A10080">
      <w:pPr>
        <w:pStyle w:val="a3"/>
        <w:spacing w:before="0" w:beforeAutospacing="0" w:after="0" w:afterAutospacing="0" w:line="276" w:lineRule="auto"/>
        <w:contextualSpacing/>
        <w:rPr>
          <w:b/>
          <w:color w:val="000000" w:themeColor="text1"/>
          <w:szCs w:val="22"/>
        </w:rPr>
      </w:pPr>
      <w:r>
        <w:rPr>
          <w:b/>
          <w:color w:val="000000" w:themeColor="text1"/>
          <w:szCs w:val="22"/>
        </w:rPr>
        <w:t>Раздел 1. Комплекс основных характеристик образования</w:t>
      </w:r>
    </w:p>
    <w:p w:rsidR="0002774D" w:rsidRPr="007C7051" w:rsidRDefault="0002774D" w:rsidP="007C7051">
      <w:pPr>
        <w:pStyle w:val="a3"/>
        <w:spacing w:before="0" w:beforeAutospacing="0" w:after="0" w:afterAutospacing="0" w:line="276" w:lineRule="auto"/>
        <w:ind w:left="360"/>
        <w:jc w:val="both"/>
        <w:rPr>
          <w:b/>
          <w:iCs/>
          <w:color w:val="000000"/>
          <w:szCs w:val="22"/>
        </w:rPr>
      </w:pPr>
      <w:r>
        <w:rPr>
          <w:b/>
          <w:iCs/>
          <w:color w:val="000000"/>
          <w:szCs w:val="22"/>
        </w:rPr>
        <w:t>1 .1</w:t>
      </w:r>
      <w:r>
        <w:rPr>
          <w:i/>
          <w:iCs/>
          <w:color w:val="000000"/>
          <w:szCs w:val="22"/>
        </w:rPr>
        <w:t>.</w:t>
      </w:r>
      <w:r>
        <w:rPr>
          <w:b/>
          <w:iCs/>
          <w:color w:val="000000"/>
          <w:szCs w:val="22"/>
        </w:rPr>
        <w:t>Пояснительная записка</w:t>
      </w:r>
    </w:p>
    <w:p w:rsidR="0002774D" w:rsidRPr="00194205" w:rsidRDefault="0002774D" w:rsidP="0002774D">
      <w:pPr>
        <w:pStyle w:val="a3"/>
        <w:spacing w:before="225" w:beforeAutospacing="0" w:after="225" w:afterAutospacing="0"/>
        <w:ind w:firstLine="360"/>
        <w:rPr>
          <w:color w:val="111111"/>
        </w:rPr>
      </w:pPr>
      <w:r w:rsidRPr="00194205">
        <w:rPr>
          <w:color w:val="111111"/>
        </w:rPr>
        <w:t>Ребенок по своей природе – исследователь, экспериментатор. Его «Почему? Как? Где?» порой ставит в тупик неискушенных взрослых. Существует множество способов предоставить детям возможность самостоятельно открыть причину происходящего, докопаться до истины, понять принцип, логику решения поставленной задачи и действовать в соответствии с предложенной ситуацией.</w:t>
      </w:r>
    </w:p>
    <w:p w:rsidR="0002774D" w:rsidRPr="00194205" w:rsidRDefault="0002774D" w:rsidP="0002774D">
      <w:pPr>
        <w:pStyle w:val="a3"/>
        <w:spacing w:before="225" w:beforeAutospacing="0" w:after="225" w:afterAutospacing="0"/>
        <w:ind w:firstLine="360"/>
        <w:rPr>
          <w:color w:val="111111"/>
        </w:rPr>
      </w:pPr>
      <w:r w:rsidRPr="00194205">
        <w:rPr>
          <w:color w:val="111111"/>
        </w:rPr>
        <w:t>Удовлетворять естественные потребности ребят в познании и изучении окружающего мира, их неуемную любознательность помогают игры – исследования.</w:t>
      </w:r>
    </w:p>
    <w:p w:rsidR="0002774D" w:rsidRPr="00194205" w:rsidRDefault="0002774D" w:rsidP="0002774D">
      <w:pPr>
        <w:pStyle w:val="a3"/>
        <w:spacing w:before="225" w:beforeAutospacing="0" w:after="225" w:afterAutospacing="0"/>
        <w:ind w:firstLine="360"/>
        <w:rPr>
          <w:color w:val="111111"/>
        </w:rPr>
      </w:pPr>
      <w:r w:rsidRPr="00194205">
        <w:rPr>
          <w:color w:val="111111"/>
        </w:rPr>
        <w:t xml:space="preserve">Педагоги разных стран адаптируют и развивают технологии использования давно известных российских и зарубежных дидактических средств (развивающие игры Б. Никитина, блоки </w:t>
      </w:r>
      <w:proofErr w:type="spellStart"/>
      <w:r w:rsidRPr="00194205">
        <w:rPr>
          <w:color w:val="111111"/>
        </w:rPr>
        <w:t>Дьениша</w:t>
      </w:r>
      <w:proofErr w:type="spellEnd"/>
      <w:r w:rsidRPr="00194205">
        <w:rPr>
          <w:color w:val="111111"/>
        </w:rPr>
        <w:t>, «</w:t>
      </w:r>
      <w:proofErr w:type="spellStart"/>
      <w:r w:rsidRPr="00194205">
        <w:rPr>
          <w:color w:val="111111"/>
        </w:rPr>
        <w:t>Лего</w:t>
      </w:r>
      <w:proofErr w:type="spellEnd"/>
      <w:r w:rsidRPr="00194205">
        <w:rPr>
          <w:color w:val="111111"/>
        </w:rPr>
        <w:t xml:space="preserve">», счетные палочки </w:t>
      </w:r>
      <w:proofErr w:type="spellStart"/>
      <w:r w:rsidRPr="00194205">
        <w:rPr>
          <w:color w:val="111111"/>
        </w:rPr>
        <w:t>Кюизенера</w:t>
      </w:r>
      <w:proofErr w:type="spellEnd"/>
      <w:r w:rsidRPr="00194205">
        <w:rPr>
          <w:color w:val="111111"/>
        </w:rPr>
        <w:t xml:space="preserve"> и др., расширяя горизонты мирового образовательного пространства.</w:t>
      </w:r>
    </w:p>
    <w:p w:rsidR="0002774D" w:rsidRPr="00194205" w:rsidRDefault="0002774D" w:rsidP="0002774D">
      <w:pPr>
        <w:pStyle w:val="a3"/>
        <w:spacing w:before="225" w:beforeAutospacing="0" w:after="225" w:afterAutospacing="0"/>
        <w:ind w:firstLine="360"/>
        <w:rPr>
          <w:color w:val="111111"/>
        </w:rPr>
      </w:pPr>
      <w:r w:rsidRPr="00194205">
        <w:rPr>
          <w:color w:val="111111"/>
        </w:rPr>
        <w:t>Разработка и внедрение в практику эффективных дидактических средств, развивающих методов позволяет педагогам разнообразить взаимодействие с детьми, познакомить со сложными, абстрактными математическими понятиями в доступной малышам форме.</w:t>
      </w:r>
    </w:p>
    <w:p w:rsidR="0002774D" w:rsidRPr="00194205" w:rsidRDefault="0002774D" w:rsidP="0002774D">
      <w:pPr>
        <w:pStyle w:val="a3"/>
        <w:spacing w:before="225" w:beforeAutospacing="0" w:after="225" w:afterAutospacing="0"/>
        <w:ind w:firstLine="360"/>
        <w:rPr>
          <w:color w:val="111111"/>
        </w:rPr>
      </w:pPr>
      <w:r w:rsidRPr="00194205">
        <w:rPr>
          <w:color w:val="111111"/>
        </w:rPr>
        <w:t xml:space="preserve">В настоящее время в практике дошкольных образовательных учреждений можно встретить рекомендации по использованию палочек известного бельгийского математика </w:t>
      </w:r>
      <w:proofErr w:type="spellStart"/>
      <w:r w:rsidRPr="00194205">
        <w:rPr>
          <w:color w:val="111111"/>
        </w:rPr>
        <w:t>Кюизенера</w:t>
      </w:r>
      <w:proofErr w:type="spellEnd"/>
      <w:r w:rsidRPr="00194205">
        <w:rPr>
          <w:color w:val="111111"/>
        </w:rPr>
        <w:t xml:space="preserve"> для обучения детей основам математики.</w:t>
      </w:r>
    </w:p>
    <w:p w:rsidR="0002774D" w:rsidRPr="00194205" w:rsidRDefault="0002774D" w:rsidP="0002774D">
      <w:pPr>
        <w:pStyle w:val="a3"/>
        <w:spacing w:before="225" w:beforeAutospacing="0" w:after="225" w:afterAutospacing="0"/>
        <w:ind w:firstLine="360"/>
        <w:rPr>
          <w:color w:val="111111"/>
        </w:rPr>
      </w:pPr>
      <w:r w:rsidRPr="00194205">
        <w:rPr>
          <w:color w:val="111111"/>
        </w:rPr>
        <w:t xml:space="preserve">Проанализировав различные материалы, авторские разработки, а также передовой опыт работы с детьми, накопленный на современном этапе отечественными и зарубежными педагогами – практиками, я заинтересовалась возможностью применения одной из универсальных технологий – цветных палочек </w:t>
      </w:r>
      <w:proofErr w:type="spellStart"/>
      <w:r w:rsidRPr="00194205">
        <w:rPr>
          <w:color w:val="111111"/>
        </w:rPr>
        <w:t>Кюизенера</w:t>
      </w:r>
      <w:proofErr w:type="spellEnd"/>
      <w:r w:rsidRPr="00194205">
        <w:rPr>
          <w:color w:val="111111"/>
        </w:rPr>
        <w:t xml:space="preserve"> в игровой деятельности и в самостоятельных играх детей раннего возраста в детском саду для формирования математического мышления и развития творческого воображения.</w:t>
      </w:r>
    </w:p>
    <w:p w:rsidR="0002774D" w:rsidRPr="00194205" w:rsidRDefault="0002774D" w:rsidP="0002774D">
      <w:pPr>
        <w:pStyle w:val="a3"/>
        <w:spacing w:before="225" w:beforeAutospacing="0" w:after="225" w:afterAutospacing="0"/>
        <w:ind w:firstLine="360"/>
        <w:rPr>
          <w:color w:val="111111"/>
        </w:rPr>
      </w:pPr>
      <w:r w:rsidRPr="00194205">
        <w:rPr>
          <w:color w:val="111111"/>
        </w:rPr>
        <w:t xml:space="preserve">Основными особенностями палочек </w:t>
      </w:r>
      <w:proofErr w:type="spellStart"/>
      <w:r w:rsidRPr="00194205">
        <w:rPr>
          <w:color w:val="111111"/>
        </w:rPr>
        <w:t>Кюизенера</w:t>
      </w:r>
      <w:proofErr w:type="spellEnd"/>
      <w:r w:rsidRPr="00194205">
        <w:rPr>
          <w:color w:val="111111"/>
        </w:rPr>
        <w:t xml:space="preserve"> является абстрактность, универсальность, высокая эффективность.</w:t>
      </w:r>
    </w:p>
    <w:p w:rsidR="0002774D" w:rsidRPr="00194205" w:rsidRDefault="0002774D" w:rsidP="0002774D">
      <w:pPr>
        <w:pStyle w:val="a3"/>
        <w:spacing w:before="225" w:beforeAutospacing="0" w:after="225" w:afterAutospacing="0"/>
        <w:ind w:firstLine="360"/>
        <w:rPr>
          <w:color w:val="111111"/>
        </w:rPr>
      </w:pPr>
      <w:r w:rsidRPr="00194205">
        <w:rPr>
          <w:color w:val="111111"/>
        </w:rPr>
        <w:t>Палочки, как и другие дидактические средства развития математических представлений у детей, являются одновременно орудием профессионального труда педагога и инструментом учебно-познавательной деятельности ребенка.</w:t>
      </w:r>
    </w:p>
    <w:p w:rsidR="0002774D" w:rsidRPr="00194205" w:rsidRDefault="0002774D" w:rsidP="0002774D">
      <w:pPr>
        <w:pStyle w:val="a3"/>
        <w:spacing w:before="225" w:beforeAutospacing="0" w:after="225" w:afterAutospacing="0"/>
        <w:ind w:firstLine="360"/>
        <w:rPr>
          <w:color w:val="111111"/>
        </w:rPr>
      </w:pPr>
      <w:r w:rsidRPr="00194205">
        <w:rPr>
          <w:color w:val="111111"/>
        </w:rPr>
        <w:t xml:space="preserve">Игры – занятия с палочками позволяют ребенку овладеть способами действий, необходимых для возникновения у детей элементарных математических представлений, а также развивают творческие способности, воображение, фантазию, способность к </w:t>
      </w:r>
      <w:r w:rsidRPr="00194205">
        <w:rPr>
          <w:color w:val="111111"/>
        </w:rPr>
        <w:lastRenderedPageBreak/>
        <w:t>моделированию и конструированию, развивают логическое мышление, внимание, память, воспитывают самостоятельность, инициативу, настойчивость в достижении цели.</w:t>
      </w:r>
    </w:p>
    <w:p w:rsidR="0002774D" w:rsidRPr="00194205" w:rsidRDefault="0002774D" w:rsidP="0002774D">
      <w:pPr>
        <w:pStyle w:val="a3"/>
        <w:spacing w:before="225" w:beforeAutospacing="0" w:after="225" w:afterAutospacing="0"/>
        <w:ind w:firstLine="360"/>
        <w:rPr>
          <w:color w:val="111111"/>
        </w:rPr>
      </w:pPr>
      <w:r w:rsidRPr="00194205">
        <w:rPr>
          <w:color w:val="111111"/>
        </w:rPr>
        <w:t>На практике эти задачи реализуются мной через организацию деятельности кружка «Цветные палочки». В рамках кружковой деятельности дети не ограничены в возможностях выражать в играх свои мысли, чувства, настроение. Использование игровых методов и приемов, сюжетов, сказочных персонажей, схем вызывает постоянный интерес к игре с палочками. Деятельность кружка не носит форму «изучения и обучения», а превращается в творческий процесс педагога и детей. Все темы, входящие в программу, изменяются по принципу постепенного усложнения материала.</w:t>
      </w:r>
    </w:p>
    <w:p w:rsidR="00183274" w:rsidRPr="00194205" w:rsidRDefault="00183274" w:rsidP="00183274">
      <w:pPr>
        <w:spacing w:after="0" w:line="240" w:lineRule="auto"/>
        <w:ind w:left="-284" w:right="-1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3524C" w:rsidRPr="00116361" w:rsidRDefault="0013524C" w:rsidP="0013524C">
      <w:pPr>
        <w:spacing w:after="0" w:line="240" w:lineRule="auto"/>
        <w:ind w:left="-284" w:right="-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1636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1.2 Цели и задачи Программы</w:t>
      </w:r>
    </w:p>
    <w:p w:rsidR="0013524C" w:rsidRPr="00194205" w:rsidRDefault="0013524C" w:rsidP="0013524C">
      <w:pPr>
        <w:pStyle w:val="a3"/>
        <w:spacing w:before="225" w:beforeAutospacing="0" w:after="225" w:afterAutospacing="0"/>
        <w:ind w:firstLine="360"/>
        <w:rPr>
          <w:color w:val="111111"/>
        </w:rPr>
      </w:pPr>
      <w:r w:rsidRPr="00194205">
        <w:rPr>
          <w:color w:val="111111"/>
        </w:rPr>
        <w:t>  Цель: Формировать математическое мышление; развивать творческое воображение; воспитывать настойчивость, волю, усидчивость, целеустремленность.</w:t>
      </w:r>
    </w:p>
    <w:p w:rsidR="0013524C" w:rsidRPr="00194205" w:rsidRDefault="0013524C" w:rsidP="0013524C">
      <w:pPr>
        <w:pStyle w:val="a3"/>
        <w:spacing w:before="225" w:beforeAutospacing="0" w:after="225" w:afterAutospacing="0"/>
        <w:ind w:firstLine="360"/>
        <w:rPr>
          <w:color w:val="111111"/>
        </w:rPr>
      </w:pPr>
      <w:r w:rsidRPr="00194205">
        <w:rPr>
          <w:color w:val="111111"/>
        </w:rPr>
        <w:t>Задачи:</w:t>
      </w:r>
    </w:p>
    <w:p w:rsidR="0013524C" w:rsidRPr="00194205" w:rsidRDefault="0013524C" w:rsidP="0013524C">
      <w:pPr>
        <w:pStyle w:val="a3"/>
        <w:spacing w:before="225" w:beforeAutospacing="0" w:after="225" w:afterAutospacing="0"/>
        <w:ind w:firstLine="360"/>
        <w:rPr>
          <w:color w:val="111111"/>
        </w:rPr>
      </w:pPr>
      <w:r w:rsidRPr="00194205">
        <w:rPr>
          <w:color w:val="111111"/>
        </w:rPr>
        <w:t xml:space="preserve">- Вызвать интерес к игре с палочками </w:t>
      </w:r>
      <w:proofErr w:type="spellStart"/>
      <w:r w:rsidRPr="00194205">
        <w:rPr>
          <w:color w:val="111111"/>
        </w:rPr>
        <w:t>Кюизенера</w:t>
      </w:r>
      <w:proofErr w:type="spellEnd"/>
      <w:r w:rsidRPr="00194205">
        <w:rPr>
          <w:color w:val="111111"/>
        </w:rPr>
        <w:t xml:space="preserve"> и желание действовать с ними.</w:t>
      </w:r>
    </w:p>
    <w:p w:rsidR="0013524C" w:rsidRPr="00194205" w:rsidRDefault="0013524C" w:rsidP="0013524C">
      <w:pPr>
        <w:pStyle w:val="a3"/>
        <w:spacing w:before="225" w:beforeAutospacing="0" w:after="225" w:afterAutospacing="0"/>
        <w:ind w:firstLine="360"/>
        <w:rPr>
          <w:color w:val="111111"/>
        </w:rPr>
      </w:pPr>
      <w:r w:rsidRPr="00194205">
        <w:rPr>
          <w:color w:val="111111"/>
        </w:rPr>
        <w:t>- Способствовать формированию элементарных математических и пространственных представлений.</w:t>
      </w:r>
    </w:p>
    <w:p w:rsidR="0013524C" w:rsidRPr="00194205" w:rsidRDefault="0013524C" w:rsidP="0013524C">
      <w:pPr>
        <w:pStyle w:val="a3"/>
        <w:spacing w:before="225" w:beforeAutospacing="0" w:after="225" w:afterAutospacing="0"/>
        <w:ind w:firstLine="360"/>
        <w:rPr>
          <w:color w:val="111111"/>
        </w:rPr>
      </w:pPr>
      <w:r w:rsidRPr="00194205">
        <w:rPr>
          <w:color w:val="111111"/>
        </w:rPr>
        <w:t>- Создавать условия для сенсорного развития, развития логического мышления, внимания, памяти.</w:t>
      </w:r>
    </w:p>
    <w:p w:rsidR="0013524C" w:rsidRPr="00194205" w:rsidRDefault="0013524C" w:rsidP="0013524C">
      <w:pPr>
        <w:pStyle w:val="a3"/>
        <w:spacing w:before="225" w:beforeAutospacing="0" w:after="225" w:afterAutospacing="0"/>
        <w:ind w:firstLine="360"/>
        <w:rPr>
          <w:color w:val="111111"/>
        </w:rPr>
      </w:pPr>
      <w:r w:rsidRPr="00194205">
        <w:rPr>
          <w:color w:val="111111"/>
        </w:rPr>
        <w:t>- Воспитывать самостоятельность, инициативу, настойчивость в достижении цели.</w:t>
      </w:r>
    </w:p>
    <w:p w:rsidR="0013524C" w:rsidRDefault="0013524C" w:rsidP="0013524C">
      <w:pPr>
        <w:pStyle w:val="a3"/>
        <w:spacing w:before="225" w:beforeAutospacing="0" w:after="225" w:afterAutospacing="0"/>
        <w:ind w:firstLine="360"/>
        <w:rPr>
          <w:color w:val="111111"/>
        </w:rPr>
      </w:pPr>
      <w:r w:rsidRPr="00194205">
        <w:rPr>
          <w:color w:val="111111"/>
        </w:rPr>
        <w:t>- Воспитывать эмоционально – положительное отношение к сверстникам в игре.</w:t>
      </w:r>
    </w:p>
    <w:p w:rsidR="0013524C" w:rsidRDefault="0013524C" w:rsidP="0013524C">
      <w:pPr>
        <w:pStyle w:val="a3"/>
        <w:spacing w:before="0" w:beforeAutospacing="0" w:after="0" w:afterAutospacing="0"/>
        <w:ind w:left="360"/>
        <w:jc w:val="both"/>
        <w:rPr>
          <w:b/>
        </w:rPr>
      </w:pPr>
      <w:r>
        <w:rPr>
          <w:b/>
        </w:rPr>
        <w:t>1.3. Объем программы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95"/>
        <w:gridCol w:w="2601"/>
        <w:gridCol w:w="1187"/>
        <w:gridCol w:w="9"/>
        <w:gridCol w:w="1057"/>
        <w:gridCol w:w="823"/>
        <w:gridCol w:w="1599"/>
      </w:tblGrid>
      <w:tr w:rsidR="0013524C" w:rsidTr="003C287A">
        <w:trPr>
          <w:trHeight w:val="333"/>
        </w:trPr>
        <w:tc>
          <w:tcPr>
            <w:tcW w:w="2417" w:type="dxa"/>
            <w:vMerge w:val="restart"/>
            <w:shd w:val="clear" w:color="auto" w:fill="auto"/>
          </w:tcPr>
          <w:p w:rsidR="0013524C" w:rsidRDefault="0013524C" w:rsidP="003C287A">
            <w:pPr>
              <w:pStyle w:val="c12"/>
              <w:spacing w:before="0" w:beforeAutospacing="0" w:after="0" w:afterAutospacing="0" w:line="276" w:lineRule="auto"/>
              <w:contextualSpacing/>
              <w:rPr>
                <w:rStyle w:val="c0"/>
              </w:rPr>
            </w:pPr>
            <w:r>
              <w:rPr>
                <w:rStyle w:val="c0"/>
              </w:rPr>
              <w:t>Возрастная группа</w:t>
            </w:r>
          </w:p>
        </w:tc>
        <w:tc>
          <w:tcPr>
            <w:tcW w:w="2642" w:type="dxa"/>
            <w:vMerge w:val="restart"/>
            <w:shd w:val="clear" w:color="auto" w:fill="auto"/>
          </w:tcPr>
          <w:p w:rsidR="0013524C" w:rsidRDefault="0013524C" w:rsidP="003C287A">
            <w:pPr>
              <w:pStyle w:val="c12"/>
              <w:spacing w:before="0" w:beforeAutospacing="0" w:after="0" w:afterAutospacing="0" w:line="276" w:lineRule="auto"/>
              <w:contextualSpacing/>
              <w:jc w:val="center"/>
              <w:rPr>
                <w:rStyle w:val="c0"/>
              </w:rPr>
            </w:pPr>
            <w:r>
              <w:rPr>
                <w:rStyle w:val="c0"/>
              </w:rPr>
              <w:t>Продолжительность</w:t>
            </w:r>
          </w:p>
          <w:p w:rsidR="0013524C" w:rsidRDefault="0013524C" w:rsidP="003C287A">
            <w:pPr>
              <w:pStyle w:val="c12"/>
              <w:spacing w:before="0" w:beforeAutospacing="0" w:after="0" w:afterAutospacing="0" w:line="276" w:lineRule="auto"/>
              <w:contextualSpacing/>
              <w:jc w:val="center"/>
              <w:rPr>
                <w:rStyle w:val="c0"/>
              </w:rPr>
            </w:pPr>
            <w:r>
              <w:rPr>
                <w:rStyle w:val="c0"/>
              </w:rPr>
              <w:t>учебного часа</w:t>
            </w:r>
          </w:p>
          <w:p w:rsidR="0013524C" w:rsidRDefault="0013524C" w:rsidP="003C287A">
            <w:pPr>
              <w:pStyle w:val="c12"/>
              <w:spacing w:before="0" w:beforeAutospacing="0" w:after="0" w:afterAutospacing="0" w:line="276" w:lineRule="auto"/>
              <w:contextualSpacing/>
              <w:rPr>
                <w:rStyle w:val="c0"/>
              </w:rPr>
            </w:pPr>
          </w:p>
        </w:tc>
        <w:tc>
          <w:tcPr>
            <w:tcW w:w="317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13524C" w:rsidRDefault="0013524C" w:rsidP="003C287A">
            <w:pPr>
              <w:pStyle w:val="c12"/>
              <w:spacing w:before="0" w:beforeAutospacing="0" w:after="0" w:afterAutospacing="0" w:line="276" w:lineRule="auto"/>
              <w:contextualSpacing/>
              <w:jc w:val="center"/>
              <w:rPr>
                <w:rStyle w:val="c0"/>
              </w:rPr>
            </w:pPr>
            <w:r>
              <w:rPr>
                <w:rStyle w:val="c0"/>
              </w:rPr>
              <w:t>Количество часов</w:t>
            </w:r>
          </w:p>
        </w:tc>
        <w:tc>
          <w:tcPr>
            <w:tcW w:w="1623" w:type="dxa"/>
            <w:vMerge w:val="restart"/>
            <w:shd w:val="clear" w:color="auto" w:fill="auto"/>
          </w:tcPr>
          <w:p w:rsidR="0013524C" w:rsidRDefault="0013524C" w:rsidP="003C287A">
            <w:pPr>
              <w:pStyle w:val="c12"/>
              <w:spacing w:before="0" w:beforeAutospacing="0" w:after="0" w:afterAutospacing="0" w:line="276" w:lineRule="auto"/>
              <w:contextualSpacing/>
              <w:rPr>
                <w:rStyle w:val="c0"/>
              </w:rPr>
            </w:pPr>
            <w:r>
              <w:rPr>
                <w:rStyle w:val="c0"/>
              </w:rPr>
              <w:t>Количество групп</w:t>
            </w:r>
          </w:p>
        </w:tc>
      </w:tr>
      <w:tr w:rsidR="0013524C" w:rsidTr="003C287A">
        <w:trPr>
          <w:trHeight w:val="307"/>
        </w:trPr>
        <w:tc>
          <w:tcPr>
            <w:tcW w:w="2417" w:type="dxa"/>
            <w:vMerge/>
            <w:shd w:val="clear" w:color="auto" w:fill="auto"/>
          </w:tcPr>
          <w:p w:rsidR="0013524C" w:rsidRDefault="0013524C" w:rsidP="003C287A">
            <w:pPr>
              <w:pStyle w:val="c12"/>
              <w:spacing w:before="0" w:beforeAutospacing="0" w:after="0" w:afterAutospacing="0" w:line="276" w:lineRule="auto"/>
              <w:contextualSpacing/>
              <w:rPr>
                <w:rStyle w:val="c0"/>
              </w:rPr>
            </w:pPr>
          </w:p>
        </w:tc>
        <w:tc>
          <w:tcPr>
            <w:tcW w:w="2642" w:type="dxa"/>
            <w:vMerge/>
            <w:shd w:val="clear" w:color="auto" w:fill="auto"/>
          </w:tcPr>
          <w:p w:rsidR="0013524C" w:rsidRDefault="0013524C" w:rsidP="003C287A">
            <w:pPr>
              <w:pStyle w:val="c12"/>
              <w:spacing w:before="0" w:beforeAutospacing="0" w:after="0" w:afterAutospacing="0" w:line="276" w:lineRule="auto"/>
              <w:contextualSpacing/>
              <w:rPr>
                <w:rStyle w:val="c0"/>
              </w:rPr>
            </w:pPr>
          </w:p>
        </w:tc>
        <w:tc>
          <w:tcPr>
            <w:tcW w:w="1225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13524C" w:rsidRDefault="0013524C" w:rsidP="003C287A">
            <w:pPr>
              <w:pStyle w:val="c12"/>
              <w:spacing w:before="0" w:beforeAutospacing="0" w:after="0" w:afterAutospacing="0" w:line="276" w:lineRule="auto"/>
              <w:contextualSpacing/>
              <w:rPr>
                <w:rStyle w:val="c0"/>
              </w:rPr>
            </w:pPr>
            <w:r>
              <w:rPr>
                <w:rStyle w:val="c0"/>
              </w:rPr>
              <w:t>в неделю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524C" w:rsidRDefault="0013524C" w:rsidP="003C287A">
            <w:pPr>
              <w:pStyle w:val="c12"/>
              <w:spacing w:before="0" w:beforeAutospacing="0" w:after="0" w:afterAutospacing="0" w:line="276" w:lineRule="auto"/>
              <w:contextualSpacing/>
              <w:rPr>
                <w:rStyle w:val="c0"/>
              </w:rPr>
            </w:pPr>
            <w:r>
              <w:rPr>
                <w:rStyle w:val="c0"/>
              </w:rPr>
              <w:t>в месяц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3524C" w:rsidRDefault="0013524C" w:rsidP="003C287A">
            <w:pPr>
              <w:pStyle w:val="c12"/>
              <w:spacing w:before="0" w:beforeAutospacing="0" w:after="0" w:afterAutospacing="0" w:line="276" w:lineRule="auto"/>
              <w:contextualSpacing/>
              <w:rPr>
                <w:rStyle w:val="c0"/>
              </w:rPr>
            </w:pPr>
            <w:r>
              <w:rPr>
                <w:rStyle w:val="c0"/>
              </w:rPr>
              <w:t>в год</w:t>
            </w:r>
          </w:p>
        </w:tc>
        <w:tc>
          <w:tcPr>
            <w:tcW w:w="1623" w:type="dxa"/>
            <w:vMerge/>
            <w:shd w:val="clear" w:color="auto" w:fill="auto"/>
          </w:tcPr>
          <w:p w:rsidR="0013524C" w:rsidRDefault="0013524C" w:rsidP="003C287A">
            <w:pPr>
              <w:pStyle w:val="c12"/>
              <w:spacing w:before="0" w:beforeAutospacing="0" w:after="0" w:afterAutospacing="0" w:line="276" w:lineRule="auto"/>
              <w:contextualSpacing/>
              <w:rPr>
                <w:rStyle w:val="c0"/>
              </w:rPr>
            </w:pPr>
          </w:p>
        </w:tc>
      </w:tr>
      <w:tr w:rsidR="0013524C" w:rsidTr="003C287A">
        <w:tc>
          <w:tcPr>
            <w:tcW w:w="2417" w:type="dxa"/>
            <w:shd w:val="clear" w:color="auto" w:fill="auto"/>
          </w:tcPr>
          <w:p w:rsidR="0013524C" w:rsidRDefault="0013524C" w:rsidP="003C287A">
            <w:pPr>
              <w:pStyle w:val="c12"/>
              <w:spacing w:before="0" w:beforeAutospacing="0" w:after="0" w:afterAutospacing="0" w:line="276" w:lineRule="auto"/>
              <w:contextualSpacing/>
              <w:rPr>
                <w:rStyle w:val="c0"/>
              </w:rPr>
            </w:pPr>
            <w:r>
              <w:rPr>
                <w:rStyle w:val="c0"/>
              </w:rPr>
              <w:t xml:space="preserve">Средняя группа </w:t>
            </w:r>
          </w:p>
          <w:p w:rsidR="0013524C" w:rsidRDefault="0013524C" w:rsidP="003C287A">
            <w:pPr>
              <w:pStyle w:val="c12"/>
              <w:spacing w:before="0" w:beforeAutospacing="0" w:after="0" w:afterAutospacing="0" w:line="276" w:lineRule="auto"/>
              <w:contextualSpacing/>
              <w:rPr>
                <w:rStyle w:val="c0"/>
              </w:rPr>
            </w:pPr>
            <w:r>
              <w:rPr>
                <w:rStyle w:val="c0"/>
              </w:rPr>
              <w:t>(4 -5 лет)</w:t>
            </w:r>
          </w:p>
        </w:tc>
        <w:tc>
          <w:tcPr>
            <w:tcW w:w="2642" w:type="dxa"/>
            <w:shd w:val="clear" w:color="auto" w:fill="auto"/>
          </w:tcPr>
          <w:p w:rsidR="0013524C" w:rsidRDefault="0013524C" w:rsidP="003C287A">
            <w:pPr>
              <w:pStyle w:val="c12"/>
              <w:spacing w:before="0" w:beforeAutospacing="0" w:after="0" w:afterAutospacing="0" w:line="276" w:lineRule="auto"/>
              <w:contextualSpacing/>
              <w:jc w:val="center"/>
              <w:rPr>
                <w:rStyle w:val="c0"/>
              </w:rPr>
            </w:pPr>
            <w:r>
              <w:rPr>
                <w:rStyle w:val="c0"/>
              </w:rPr>
              <w:t>20 минут</w:t>
            </w:r>
          </w:p>
        </w:tc>
        <w:tc>
          <w:tcPr>
            <w:tcW w:w="1216" w:type="dxa"/>
            <w:tcBorders>
              <w:right w:val="single" w:sz="4" w:space="0" w:color="auto"/>
            </w:tcBorders>
            <w:shd w:val="clear" w:color="auto" w:fill="auto"/>
          </w:tcPr>
          <w:p w:rsidR="0013524C" w:rsidRDefault="0013524C" w:rsidP="003C287A">
            <w:pPr>
              <w:pStyle w:val="c12"/>
              <w:spacing w:before="0" w:beforeAutospacing="0" w:after="0" w:afterAutospacing="0" w:line="276" w:lineRule="auto"/>
              <w:contextualSpacing/>
              <w:jc w:val="center"/>
              <w:rPr>
                <w:rStyle w:val="c0"/>
                <w:b/>
              </w:rPr>
            </w:pPr>
            <w:r>
              <w:rPr>
                <w:rStyle w:val="c0"/>
              </w:rPr>
              <w:t>1</w:t>
            </w:r>
          </w:p>
        </w:tc>
        <w:tc>
          <w:tcPr>
            <w:tcW w:w="10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524C" w:rsidRDefault="0013524C" w:rsidP="003C287A">
            <w:pPr>
              <w:pStyle w:val="c12"/>
              <w:spacing w:before="0" w:beforeAutospacing="0" w:after="0" w:afterAutospacing="0" w:line="276" w:lineRule="auto"/>
              <w:contextualSpacing/>
              <w:jc w:val="center"/>
              <w:rPr>
                <w:rStyle w:val="c0"/>
                <w:b/>
              </w:rPr>
            </w:pPr>
            <w:r>
              <w:rPr>
                <w:rStyle w:val="c0"/>
              </w:rPr>
              <w:t>4</w:t>
            </w:r>
          </w:p>
        </w:tc>
        <w:tc>
          <w:tcPr>
            <w:tcW w:w="858" w:type="dxa"/>
            <w:tcBorders>
              <w:left w:val="single" w:sz="4" w:space="0" w:color="auto"/>
            </w:tcBorders>
            <w:shd w:val="clear" w:color="auto" w:fill="auto"/>
          </w:tcPr>
          <w:p w:rsidR="0013524C" w:rsidRDefault="0013524C" w:rsidP="003C287A">
            <w:pPr>
              <w:pStyle w:val="c12"/>
              <w:spacing w:before="0" w:beforeAutospacing="0" w:after="0" w:afterAutospacing="0" w:line="276" w:lineRule="auto"/>
              <w:contextualSpacing/>
              <w:jc w:val="center"/>
              <w:rPr>
                <w:rStyle w:val="c0"/>
                <w:b/>
              </w:rPr>
            </w:pPr>
            <w:r>
              <w:rPr>
                <w:rStyle w:val="c0"/>
              </w:rPr>
              <w:t>32</w:t>
            </w:r>
          </w:p>
        </w:tc>
        <w:tc>
          <w:tcPr>
            <w:tcW w:w="1623" w:type="dxa"/>
            <w:shd w:val="clear" w:color="auto" w:fill="auto"/>
          </w:tcPr>
          <w:p w:rsidR="0013524C" w:rsidRDefault="0013524C" w:rsidP="003C287A">
            <w:pPr>
              <w:pStyle w:val="c12"/>
              <w:spacing w:before="0" w:beforeAutospacing="0" w:after="0" w:afterAutospacing="0" w:line="276" w:lineRule="auto"/>
              <w:contextualSpacing/>
              <w:jc w:val="center"/>
              <w:rPr>
                <w:rStyle w:val="c0"/>
                <w:b/>
              </w:rPr>
            </w:pPr>
            <w:r>
              <w:rPr>
                <w:rStyle w:val="c0"/>
              </w:rPr>
              <w:t>3</w:t>
            </w:r>
          </w:p>
        </w:tc>
      </w:tr>
    </w:tbl>
    <w:p w:rsidR="0013524C" w:rsidRPr="00116361" w:rsidRDefault="0013524C" w:rsidP="0013524C">
      <w:pPr>
        <w:pStyle w:val="a3"/>
        <w:spacing w:before="225" w:beforeAutospacing="0" w:after="225" w:afterAutospacing="0"/>
        <w:ind w:firstLine="360"/>
        <w:rPr>
          <w:b/>
          <w:color w:val="111111"/>
        </w:rPr>
      </w:pPr>
      <w:r w:rsidRPr="00116361">
        <w:rPr>
          <w:b/>
          <w:color w:val="111111"/>
        </w:rPr>
        <w:t>1.4 Содержание Программы</w:t>
      </w:r>
    </w:p>
    <w:p w:rsidR="0013524C" w:rsidRPr="00194205" w:rsidRDefault="0013524C" w:rsidP="0013524C">
      <w:pPr>
        <w:pStyle w:val="a3"/>
        <w:spacing w:before="225" w:beforeAutospacing="0" w:after="225" w:afterAutospacing="0"/>
        <w:ind w:firstLine="360"/>
        <w:rPr>
          <w:color w:val="111111"/>
        </w:rPr>
      </w:pPr>
      <w:r w:rsidRPr="00194205">
        <w:rPr>
          <w:color w:val="111111"/>
        </w:rPr>
        <w:t>№ Тема: Цель:</w:t>
      </w:r>
    </w:p>
    <w:p w:rsidR="0013524C" w:rsidRPr="00194205" w:rsidRDefault="0013524C" w:rsidP="0013524C">
      <w:pPr>
        <w:pStyle w:val="a3"/>
        <w:spacing w:before="225" w:beforeAutospacing="0" w:after="225" w:afterAutospacing="0"/>
        <w:ind w:firstLine="360"/>
        <w:rPr>
          <w:color w:val="111111"/>
        </w:rPr>
      </w:pPr>
      <w:r w:rsidRPr="00194205">
        <w:rPr>
          <w:color w:val="111111"/>
        </w:rPr>
        <w:t>1. Работа по схемам. Проверить начальные знания цвета.</w:t>
      </w:r>
    </w:p>
    <w:p w:rsidR="0013524C" w:rsidRPr="00194205" w:rsidRDefault="0013524C" w:rsidP="0013524C">
      <w:pPr>
        <w:pStyle w:val="a3"/>
        <w:spacing w:before="225" w:beforeAutospacing="0" w:after="225" w:afterAutospacing="0"/>
        <w:ind w:firstLine="360"/>
        <w:rPr>
          <w:color w:val="111111"/>
        </w:rPr>
      </w:pPr>
      <w:r w:rsidRPr="00194205">
        <w:rPr>
          <w:color w:val="111111"/>
        </w:rPr>
        <w:t>2. Работа по схемам. Проверить начальные знания цвета.</w:t>
      </w:r>
    </w:p>
    <w:p w:rsidR="0013524C" w:rsidRPr="00194205" w:rsidRDefault="0013524C" w:rsidP="0013524C">
      <w:pPr>
        <w:pStyle w:val="a3"/>
        <w:spacing w:before="225" w:beforeAutospacing="0" w:after="225" w:afterAutospacing="0"/>
        <w:ind w:firstLine="360"/>
        <w:rPr>
          <w:color w:val="111111"/>
        </w:rPr>
      </w:pPr>
      <w:r w:rsidRPr="00194205">
        <w:rPr>
          <w:color w:val="111111"/>
        </w:rPr>
        <w:t>3. Работа по схемам. Проверить начальные знания цвета.</w:t>
      </w:r>
    </w:p>
    <w:p w:rsidR="0013524C" w:rsidRPr="00194205" w:rsidRDefault="0013524C" w:rsidP="0013524C">
      <w:pPr>
        <w:pStyle w:val="a3"/>
        <w:spacing w:before="225" w:beforeAutospacing="0" w:after="225" w:afterAutospacing="0"/>
        <w:ind w:firstLine="360"/>
        <w:rPr>
          <w:color w:val="111111"/>
        </w:rPr>
      </w:pPr>
      <w:r w:rsidRPr="00194205">
        <w:rPr>
          <w:color w:val="111111"/>
        </w:rPr>
        <w:t>4. Строительство домов. Учить детей моделировать предмет из 4 палочек одной длины, сравнивать предметы по высоте. Упражнять в счете; в различении количественного и порядкового счета, умении отвечать на вопросы: "Сколько? Который по счету?</w:t>
      </w:r>
      <w:proofErr w:type="gramStart"/>
      <w:r w:rsidRPr="00194205">
        <w:rPr>
          <w:color w:val="111111"/>
        </w:rPr>
        <w:t>".Какой</w:t>
      </w:r>
      <w:proofErr w:type="gramEnd"/>
      <w:r w:rsidRPr="00194205">
        <w:rPr>
          <w:color w:val="111111"/>
        </w:rPr>
        <w:t xml:space="preserve"> формы наши дома.</w:t>
      </w:r>
    </w:p>
    <w:p w:rsidR="0013524C" w:rsidRPr="00194205" w:rsidRDefault="0013524C" w:rsidP="0013524C">
      <w:pPr>
        <w:pStyle w:val="a3"/>
        <w:spacing w:before="225" w:beforeAutospacing="0" w:after="225" w:afterAutospacing="0"/>
        <w:ind w:firstLine="360"/>
        <w:rPr>
          <w:color w:val="111111"/>
        </w:rPr>
      </w:pPr>
      <w:r w:rsidRPr="00194205">
        <w:rPr>
          <w:color w:val="111111"/>
        </w:rPr>
        <w:t xml:space="preserve">5. Треугольник Учить детей составлять треугольники из палочек разной длины. упражнять в счете в пределах трех. Учить различать количественный и порядковый счет, </w:t>
      </w:r>
      <w:r w:rsidRPr="00194205">
        <w:rPr>
          <w:color w:val="111111"/>
        </w:rPr>
        <w:lastRenderedPageBreak/>
        <w:t>отвечать на вопросы: "Сколько?", "Который?" Учить ориентироваться в пространстве. ("слева", "перед", "за").</w:t>
      </w:r>
    </w:p>
    <w:p w:rsidR="0013524C" w:rsidRPr="00194205" w:rsidRDefault="0013524C" w:rsidP="0013524C">
      <w:pPr>
        <w:pStyle w:val="a3"/>
        <w:spacing w:before="225" w:beforeAutospacing="0" w:after="225" w:afterAutospacing="0"/>
        <w:ind w:firstLine="360"/>
        <w:rPr>
          <w:color w:val="111111"/>
        </w:rPr>
      </w:pPr>
      <w:r w:rsidRPr="00194205">
        <w:rPr>
          <w:color w:val="111111"/>
        </w:rPr>
        <w:t>6. Рамка для картины. Учить детей строить прямоугольник в соответствии с размерами придуманной картины. Формировать знания о пространственных отношениях. Развивать творческую фантазию.</w:t>
      </w:r>
    </w:p>
    <w:p w:rsidR="0013524C" w:rsidRPr="00194205" w:rsidRDefault="0013524C" w:rsidP="0013524C">
      <w:pPr>
        <w:pStyle w:val="a3"/>
        <w:spacing w:before="225" w:beforeAutospacing="0" w:after="225" w:afterAutospacing="0"/>
        <w:rPr>
          <w:color w:val="111111"/>
        </w:rPr>
      </w:pPr>
      <w:r w:rsidRPr="00194205">
        <w:rPr>
          <w:color w:val="111111"/>
        </w:rPr>
        <w:t xml:space="preserve">    7. Разноцветные флажки. Закреплять названия геометрических фигур. Упражнять в счете, умении отвечать на вопросы:"Сколько? Который по счету?"</w:t>
      </w:r>
    </w:p>
    <w:p w:rsidR="0013524C" w:rsidRPr="00194205" w:rsidRDefault="0013524C" w:rsidP="0013524C">
      <w:pPr>
        <w:pStyle w:val="a3"/>
        <w:spacing w:before="225" w:beforeAutospacing="0" w:after="225" w:afterAutospacing="0"/>
        <w:ind w:firstLine="360"/>
        <w:rPr>
          <w:color w:val="111111"/>
        </w:rPr>
      </w:pPr>
      <w:r w:rsidRPr="00194205">
        <w:rPr>
          <w:color w:val="111111"/>
        </w:rPr>
        <w:t>8. Числа 1 и 2. Учить сравнивать предметы по длине и обозначать словами результат сравнения. Познакомить с образованием числа 2, цифрами 1 и 2.</w:t>
      </w:r>
    </w:p>
    <w:p w:rsidR="0013524C" w:rsidRPr="00194205" w:rsidRDefault="0013524C" w:rsidP="0013524C">
      <w:pPr>
        <w:pStyle w:val="a3"/>
        <w:spacing w:before="225" w:beforeAutospacing="0" w:after="225" w:afterAutospacing="0"/>
        <w:ind w:firstLine="360"/>
        <w:rPr>
          <w:color w:val="111111"/>
        </w:rPr>
      </w:pPr>
      <w:r w:rsidRPr="00194205">
        <w:rPr>
          <w:color w:val="111111"/>
        </w:rPr>
        <w:t>9. Число 3. Познакомить детей с образованием числа три и соответствующей цифрой; учить называть по порядку числительные от 1 до 3;упражнять в ориентировке в пространстве.</w:t>
      </w:r>
    </w:p>
    <w:p w:rsidR="0013524C" w:rsidRPr="00194205" w:rsidRDefault="0013524C" w:rsidP="0013524C">
      <w:pPr>
        <w:pStyle w:val="a3"/>
        <w:spacing w:before="225" w:beforeAutospacing="0" w:after="225" w:afterAutospacing="0"/>
        <w:ind w:firstLine="360"/>
        <w:rPr>
          <w:color w:val="111111"/>
        </w:rPr>
      </w:pPr>
      <w:r w:rsidRPr="00194205">
        <w:rPr>
          <w:color w:val="111111"/>
        </w:rPr>
        <w:t>10. Игра «Построим заборчик».</w:t>
      </w:r>
    </w:p>
    <w:p w:rsidR="0013524C" w:rsidRPr="00194205" w:rsidRDefault="0013524C" w:rsidP="0013524C">
      <w:pPr>
        <w:pStyle w:val="a3"/>
        <w:spacing w:before="225" w:beforeAutospacing="0" w:after="225" w:afterAutospacing="0"/>
        <w:ind w:firstLine="360"/>
        <w:rPr>
          <w:color w:val="111111"/>
        </w:rPr>
      </w:pPr>
      <w:r w:rsidRPr="00194205">
        <w:rPr>
          <w:color w:val="111111"/>
        </w:rPr>
        <w:t>Развивать представление о высоте палочек. Познакомить с понятиями «высокий», «низкий». Способствовать развитию речи.</w:t>
      </w:r>
    </w:p>
    <w:p w:rsidR="0013524C" w:rsidRPr="00194205" w:rsidRDefault="0013524C" w:rsidP="0013524C">
      <w:pPr>
        <w:pStyle w:val="a3"/>
        <w:spacing w:before="225" w:beforeAutospacing="0" w:after="225" w:afterAutospacing="0"/>
        <w:ind w:firstLine="360"/>
        <w:rPr>
          <w:color w:val="111111"/>
        </w:rPr>
      </w:pPr>
      <w:r w:rsidRPr="00194205">
        <w:rPr>
          <w:color w:val="111111"/>
        </w:rPr>
        <w:t>11. Игра ‹‹Построим лестницы›› Развивать представление о высоте палочек. Познакомить с понятиями «высокий», «низкий». Способствовать развитию речи.</w:t>
      </w:r>
    </w:p>
    <w:p w:rsidR="0013524C" w:rsidRPr="00194205" w:rsidRDefault="0013524C" w:rsidP="0013524C">
      <w:pPr>
        <w:pStyle w:val="a3"/>
        <w:spacing w:before="225" w:beforeAutospacing="0" w:after="225" w:afterAutospacing="0"/>
        <w:ind w:firstLine="360"/>
        <w:rPr>
          <w:color w:val="111111"/>
        </w:rPr>
      </w:pPr>
      <w:r w:rsidRPr="00194205">
        <w:rPr>
          <w:color w:val="111111"/>
        </w:rPr>
        <w:t>12. Число 3. Повторить образование числа три; Соотносить цифры 1,2,3 с соответствующим количеством предметов.</w:t>
      </w:r>
    </w:p>
    <w:p w:rsidR="0013524C" w:rsidRPr="00194205" w:rsidRDefault="0013524C" w:rsidP="0013524C">
      <w:pPr>
        <w:pStyle w:val="a3"/>
        <w:spacing w:before="225" w:beforeAutospacing="0" w:after="225" w:afterAutospacing="0"/>
        <w:ind w:firstLine="360"/>
        <w:rPr>
          <w:color w:val="111111"/>
        </w:rPr>
      </w:pPr>
      <w:r w:rsidRPr="00194205">
        <w:rPr>
          <w:color w:val="111111"/>
        </w:rPr>
        <w:t>13. Игра «Строим дорожки».</w:t>
      </w:r>
    </w:p>
    <w:p w:rsidR="0013524C" w:rsidRPr="00194205" w:rsidRDefault="0013524C" w:rsidP="0013524C">
      <w:pPr>
        <w:pStyle w:val="a3"/>
        <w:spacing w:before="225" w:beforeAutospacing="0" w:after="225" w:afterAutospacing="0"/>
        <w:ind w:firstLine="360"/>
        <w:rPr>
          <w:color w:val="111111"/>
        </w:rPr>
      </w:pPr>
      <w:r w:rsidRPr="00194205">
        <w:rPr>
          <w:color w:val="111111"/>
        </w:rPr>
        <w:t>Работа с альбомом «Волшебные дорожки». Закрепить названия основных цветов, развивать умение группировать, классифицировать палочки (полоски по цвету). Развивать речь детей. Активизировать словарь: «одинаковый», «такая же», «тоже красивая» и т. д.</w:t>
      </w:r>
    </w:p>
    <w:p w:rsidR="0013524C" w:rsidRPr="00194205" w:rsidRDefault="0013524C" w:rsidP="0013524C">
      <w:pPr>
        <w:pStyle w:val="a3"/>
        <w:spacing w:before="225" w:beforeAutospacing="0" w:after="225" w:afterAutospacing="0"/>
        <w:ind w:firstLine="360"/>
        <w:rPr>
          <w:color w:val="111111"/>
        </w:rPr>
      </w:pPr>
      <w:r w:rsidRPr="00194205">
        <w:rPr>
          <w:color w:val="111111"/>
        </w:rPr>
        <w:t>14. Игра «Поезд».</w:t>
      </w:r>
    </w:p>
    <w:p w:rsidR="0013524C" w:rsidRPr="00194205" w:rsidRDefault="0013524C" w:rsidP="0013524C">
      <w:pPr>
        <w:pStyle w:val="a3"/>
        <w:spacing w:before="225" w:beforeAutospacing="0" w:after="225" w:afterAutospacing="0"/>
        <w:ind w:firstLine="360"/>
        <w:rPr>
          <w:color w:val="111111"/>
        </w:rPr>
      </w:pPr>
      <w:r w:rsidRPr="00194205">
        <w:rPr>
          <w:color w:val="111111"/>
        </w:rPr>
        <w:t>Работа с альбомом «Волшебные дорожки». Закрепить названия эталонов цвета, развивать комбинаторные способности, приобщать детей к моделированию. Способствовать развитию речи. Развивать внимание, память, воображение.</w:t>
      </w:r>
    </w:p>
    <w:p w:rsidR="0013524C" w:rsidRPr="00194205" w:rsidRDefault="0013524C" w:rsidP="0013524C">
      <w:pPr>
        <w:pStyle w:val="a3"/>
        <w:spacing w:before="225" w:beforeAutospacing="0" w:after="225" w:afterAutospacing="0"/>
        <w:ind w:firstLine="360"/>
        <w:rPr>
          <w:color w:val="111111"/>
        </w:rPr>
      </w:pPr>
      <w:r w:rsidRPr="00194205">
        <w:rPr>
          <w:color w:val="111111"/>
        </w:rPr>
        <w:t>15. Бусы. Учить детей классифицировать предметы по длине; сравнивать группы предметов по количеству входящих в них элементов; обозначать словами результат сравнения (больше, меньше, столько- сколько).</w:t>
      </w:r>
    </w:p>
    <w:p w:rsidR="0013524C" w:rsidRPr="00194205" w:rsidRDefault="0013524C" w:rsidP="0013524C">
      <w:pPr>
        <w:pStyle w:val="a3"/>
        <w:spacing w:before="225" w:beforeAutospacing="0" w:after="225" w:afterAutospacing="0"/>
        <w:ind w:firstLine="360"/>
        <w:rPr>
          <w:color w:val="111111"/>
        </w:rPr>
      </w:pPr>
      <w:r w:rsidRPr="00194205">
        <w:rPr>
          <w:color w:val="111111"/>
        </w:rPr>
        <w:t>16. Игра «Построим мостик».</w:t>
      </w:r>
    </w:p>
    <w:p w:rsidR="0013524C" w:rsidRPr="00194205" w:rsidRDefault="0013524C" w:rsidP="0013524C">
      <w:pPr>
        <w:pStyle w:val="a3"/>
        <w:spacing w:before="225" w:beforeAutospacing="0" w:after="225" w:afterAutospacing="0"/>
        <w:ind w:firstLine="360"/>
        <w:rPr>
          <w:color w:val="111111"/>
        </w:rPr>
      </w:pPr>
      <w:r w:rsidRPr="00194205">
        <w:rPr>
          <w:color w:val="111111"/>
        </w:rPr>
        <w:t xml:space="preserve">Продолжать знакомство с комплектом палочек </w:t>
      </w:r>
      <w:proofErr w:type="spellStart"/>
      <w:r w:rsidRPr="00194205">
        <w:rPr>
          <w:color w:val="111111"/>
        </w:rPr>
        <w:t>Кюизенера</w:t>
      </w:r>
      <w:proofErr w:type="spellEnd"/>
      <w:r w:rsidRPr="00194205">
        <w:rPr>
          <w:color w:val="111111"/>
        </w:rPr>
        <w:t>. Закрепить понятия «длиннее», «короче», «одинаковый», «уже», «шире». Организовывать сюжетно – ролевую игру. Развивать умение согласовывать действия, считаться с мнением товарищей</w:t>
      </w:r>
    </w:p>
    <w:p w:rsidR="0013524C" w:rsidRPr="00194205" w:rsidRDefault="0013524C" w:rsidP="0013524C">
      <w:pPr>
        <w:pStyle w:val="a3"/>
        <w:spacing w:before="225" w:beforeAutospacing="0" w:after="225" w:afterAutospacing="0"/>
        <w:ind w:firstLine="360"/>
        <w:rPr>
          <w:color w:val="111111"/>
        </w:rPr>
      </w:pPr>
      <w:r w:rsidRPr="00194205">
        <w:rPr>
          <w:color w:val="111111"/>
        </w:rPr>
        <w:t>17. Игра «Конструирование геометрических фигур». Закрепить у детей знания о геометрических фигурах, о их свойствах. Упражнять в конструировании геометрических фигур из палочек. Закрепить умение узнавать и различать квадрат, треугольник, прямоугольник.</w:t>
      </w:r>
    </w:p>
    <w:p w:rsidR="0013524C" w:rsidRPr="00194205" w:rsidRDefault="0013524C" w:rsidP="0013524C">
      <w:pPr>
        <w:pStyle w:val="a3"/>
        <w:spacing w:before="225" w:beforeAutospacing="0" w:after="225" w:afterAutospacing="0"/>
        <w:ind w:firstLine="360"/>
        <w:rPr>
          <w:color w:val="111111"/>
        </w:rPr>
      </w:pPr>
      <w:r w:rsidRPr="00194205">
        <w:rPr>
          <w:color w:val="111111"/>
        </w:rPr>
        <w:lastRenderedPageBreak/>
        <w:t>18. Игровая деятельность: «Помоги зайчику». Игровая деятельность в альбомах «Волшебные дорожки». Закрепить понятие «одинаковый (равный) по длине (высоте)». Развивать мышление, воображение. Воспитывать доброту.</w:t>
      </w:r>
    </w:p>
    <w:p w:rsidR="0013524C" w:rsidRPr="00194205" w:rsidRDefault="0013524C" w:rsidP="0013524C">
      <w:pPr>
        <w:pStyle w:val="a3"/>
        <w:spacing w:before="225" w:beforeAutospacing="0" w:after="225" w:afterAutospacing="0"/>
        <w:ind w:firstLine="360"/>
        <w:rPr>
          <w:color w:val="111111"/>
        </w:rPr>
      </w:pPr>
      <w:r w:rsidRPr="00194205">
        <w:rPr>
          <w:color w:val="111111"/>
        </w:rPr>
        <w:t>Игровая деятельность: «Поможем маме – зайчихе». Закрепить знания о диких животных.</w:t>
      </w:r>
    </w:p>
    <w:p w:rsidR="0013524C" w:rsidRPr="00194205" w:rsidRDefault="0013524C" w:rsidP="0013524C">
      <w:pPr>
        <w:pStyle w:val="a3"/>
        <w:spacing w:before="225" w:beforeAutospacing="0" w:after="225" w:afterAutospacing="0"/>
        <w:ind w:firstLine="360"/>
        <w:rPr>
          <w:color w:val="111111"/>
        </w:rPr>
      </w:pPr>
      <w:r w:rsidRPr="00194205">
        <w:rPr>
          <w:color w:val="111111"/>
        </w:rPr>
        <w:t>19. Найди домик одного из трех поросят. Уточнить представление детей о таких качествах, как «широкий», «узкий». Развивать представление об эталонах цвета. Дать представление об овале.</w:t>
      </w:r>
    </w:p>
    <w:p w:rsidR="0013524C" w:rsidRPr="00194205" w:rsidRDefault="0013524C" w:rsidP="0013524C">
      <w:pPr>
        <w:pStyle w:val="a3"/>
        <w:spacing w:before="225" w:beforeAutospacing="0" w:after="225" w:afterAutospacing="0"/>
        <w:ind w:firstLine="360"/>
        <w:rPr>
          <w:color w:val="111111"/>
        </w:rPr>
      </w:pPr>
      <w:r w:rsidRPr="00194205">
        <w:rPr>
          <w:color w:val="111111"/>
        </w:rPr>
        <w:t>20. Игра «Дорожки для матрешки».</w:t>
      </w:r>
    </w:p>
    <w:p w:rsidR="0013524C" w:rsidRPr="00194205" w:rsidRDefault="0013524C" w:rsidP="0013524C">
      <w:pPr>
        <w:pStyle w:val="a3"/>
        <w:spacing w:before="225" w:beforeAutospacing="0" w:after="225" w:afterAutospacing="0"/>
        <w:ind w:firstLine="360"/>
        <w:rPr>
          <w:color w:val="111111"/>
        </w:rPr>
      </w:pPr>
      <w:r w:rsidRPr="00194205">
        <w:rPr>
          <w:color w:val="111111"/>
        </w:rPr>
        <w:t>Закреплять умение детей измерять с помощью условной мерки; ориентироваться в пространстве на ограниченной площади.</w:t>
      </w:r>
    </w:p>
    <w:p w:rsidR="0013524C" w:rsidRPr="00194205" w:rsidRDefault="0013524C" w:rsidP="0013524C">
      <w:pPr>
        <w:pStyle w:val="a3"/>
        <w:spacing w:before="225" w:beforeAutospacing="0" w:after="225" w:afterAutospacing="0"/>
        <w:ind w:firstLine="360"/>
        <w:rPr>
          <w:color w:val="111111"/>
        </w:rPr>
      </w:pPr>
      <w:r w:rsidRPr="00194205">
        <w:rPr>
          <w:color w:val="111111"/>
        </w:rPr>
        <w:t>21. Игра «Ох, красивый теремок! Очень – очень он высок!»</w:t>
      </w:r>
    </w:p>
    <w:p w:rsidR="0013524C" w:rsidRPr="00194205" w:rsidRDefault="0013524C" w:rsidP="0013524C">
      <w:pPr>
        <w:pStyle w:val="a3"/>
        <w:spacing w:before="225" w:beforeAutospacing="0" w:after="225" w:afterAutospacing="0"/>
        <w:ind w:firstLine="360"/>
        <w:rPr>
          <w:color w:val="111111"/>
        </w:rPr>
      </w:pPr>
      <w:r w:rsidRPr="00194205">
        <w:rPr>
          <w:color w:val="111111"/>
        </w:rPr>
        <w:t xml:space="preserve">Учить детей сравнивать предметы по длине, обозначать словами результат сравнения (длиннее, короче, равные по длине); моделировать предмет по </w:t>
      </w:r>
      <w:proofErr w:type="spellStart"/>
      <w:r w:rsidRPr="00194205">
        <w:rPr>
          <w:color w:val="111111"/>
        </w:rPr>
        <w:t>словестной</w:t>
      </w:r>
      <w:proofErr w:type="spellEnd"/>
      <w:r w:rsidRPr="00194205">
        <w:rPr>
          <w:color w:val="111111"/>
        </w:rPr>
        <w:t xml:space="preserve"> инструкции; ориентироваться в пространстве.</w:t>
      </w:r>
    </w:p>
    <w:p w:rsidR="0013524C" w:rsidRPr="00194205" w:rsidRDefault="0013524C" w:rsidP="0013524C">
      <w:pPr>
        <w:pStyle w:val="a3"/>
        <w:spacing w:before="225" w:beforeAutospacing="0" w:after="225" w:afterAutospacing="0"/>
        <w:ind w:firstLine="360"/>
        <w:rPr>
          <w:color w:val="111111"/>
        </w:rPr>
      </w:pPr>
      <w:r w:rsidRPr="00194205">
        <w:rPr>
          <w:color w:val="111111"/>
        </w:rPr>
        <w:t>22. Число 4. Познакомить детей с образованием числа четыре и цифрой четыре; учить считать в пределах четырех; закреплять умение различать количественный счет от порядкового.</w:t>
      </w:r>
    </w:p>
    <w:p w:rsidR="0013524C" w:rsidRPr="00194205" w:rsidRDefault="0013524C" w:rsidP="0013524C">
      <w:pPr>
        <w:pStyle w:val="a3"/>
        <w:spacing w:before="225" w:beforeAutospacing="0" w:after="225" w:afterAutospacing="0"/>
        <w:ind w:firstLine="360"/>
        <w:rPr>
          <w:color w:val="111111"/>
        </w:rPr>
      </w:pPr>
      <w:r w:rsidRPr="00194205">
        <w:rPr>
          <w:color w:val="111111"/>
        </w:rPr>
        <w:t>23. ‹‹Эти разные деревья››</w:t>
      </w:r>
    </w:p>
    <w:p w:rsidR="0013524C" w:rsidRPr="00194205" w:rsidRDefault="0013524C" w:rsidP="0013524C">
      <w:pPr>
        <w:pStyle w:val="a3"/>
        <w:spacing w:before="225" w:beforeAutospacing="0" w:after="225" w:afterAutospacing="0"/>
        <w:ind w:firstLine="360"/>
        <w:rPr>
          <w:color w:val="111111"/>
        </w:rPr>
      </w:pPr>
      <w:r w:rsidRPr="00194205">
        <w:rPr>
          <w:color w:val="111111"/>
        </w:rPr>
        <w:t>Работа с картами – схемами. Развивать умение сравнивать предметы. Развивать логическое мышление, речь. Закрепить образование числа четыре.</w:t>
      </w:r>
    </w:p>
    <w:p w:rsidR="0013524C" w:rsidRPr="00194205" w:rsidRDefault="0013524C" w:rsidP="0013524C">
      <w:pPr>
        <w:pStyle w:val="a3"/>
        <w:spacing w:before="225" w:beforeAutospacing="0" w:after="225" w:afterAutospacing="0"/>
        <w:ind w:firstLine="360"/>
        <w:rPr>
          <w:color w:val="111111"/>
        </w:rPr>
      </w:pPr>
      <w:r w:rsidRPr="00194205">
        <w:rPr>
          <w:color w:val="111111"/>
        </w:rPr>
        <w:t xml:space="preserve">24. Число 5 Познакомить детей с образованием числа пять и цифрой </w:t>
      </w:r>
      <w:proofErr w:type="gramStart"/>
      <w:r w:rsidRPr="00194205">
        <w:rPr>
          <w:color w:val="111111"/>
        </w:rPr>
        <w:t>5;учить</w:t>
      </w:r>
      <w:proofErr w:type="gramEnd"/>
      <w:r w:rsidRPr="00194205">
        <w:rPr>
          <w:color w:val="111111"/>
        </w:rPr>
        <w:t xml:space="preserve"> называть числительные по порядку. Закреплять умение различать </w:t>
      </w:r>
      <w:proofErr w:type="spellStart"/>
      <w:r w:rsidRPr="00194205">
        <w:rPr>
          <w:color w:val="111111"/>
        </w:rPr>
        <w:t>количественныйи</w:t>
      </w:r>
      <w:proofErr w:type="spellEnd"/>
      <w:r w:rsidRPr="00194205">
        <w:rPr>
          <w:color w:val="111111"/>
        </w:rPr>
        <w:t xml:space="preserve"> порядковый счет, правильно отвечать на вопросы:‹‹Сколько? Который по </w:t>
      </w:r>
      <w:proofErr w:type="gramStart"/>
      <w:r w:rsidRPr="00194205">
        <w:rPr>
          <w:color w:val="111111"/>
        </w:rPr>
        <w:t>счету?›</w:t>
      </w:r>
      <w:proofErr w:type="gramEnd"/>
      <w:r w:rsidRPr="00194205">
        <w:rPr>
          <w:color w:val="111111"/>
        </w:rPr>
        <w:t>›</w:t>
      </w:r>
    </w:p>
    <w:p w:rsidR="0013524C" w:rsidRPr="00194205" w:rsidRDefault="0013524C" w:rsidP="0013524C">
      <w:pPr>
        <w:pStyle w:val="a3"/>
        <w:spacing w:before="225" w:beforeAutospacing="0" w:after="225" w:afterAutospacing="0"/>
        <w:ind w:firstLine="360"/>
        <w:rPr>
          <w:color w:val="111111"/>
        </w:rPr>
      </w:pPr>
      <w:r w:rsidRPr="00194205">
        <w:rPr>
          <w:color w:val="111111"/>
        </w:rPr>
        <w:t>25. Подвижная игра ‹‹Найди свой домик›› Закреплять знания цвета умение сравнивать. Упражнять в счете. Работа с альбомом ‹‹Дом с колокольчиком››.</w:t>
      </w:r>
    </w:p>
    <w:p w:rsidR="0013524C" w:rsidRPr="00194205" w:rsidRDefault="0013524C" w:rsidP="0013524C">
      <w:pPr>
        <w:pStyle w:val="a3"/>
        <w:spacing w:before="225" w:beforeAutospacing="0" w:after="225" w:afterAutospacing="0"/>
        <w:ind w:firstLine="360"/>
        <w:rPr>
          <w:color w:val="111111"/>
        </w:rPr>
      </w:pPr>
      <w:r w:rsidRPr="00194205">
        <w:rPr>
          <w:color w:val="111111"/>
        </w:rPr>
        <w:t>26. Подвижная игра ‹‹Жильцы дома›› Закрепить умение соотносить палочки с числом, счет. Работа с альбомом ‹‹Дом с колокольчиком››.</w:t>
      </w:r>
    </w:p>
    <w:p w:rsidR="0013524C" w:rsidRPr="00194205" w:rsidRDefault="0013524C" w:rsidP="0013524C">
      <w:pPr>
        <w:pStyle w:val="a3"/>
        <w:spacing w:before="225" w:beforeAutospacing="0" w:after="225" w:afterAutospacing="0"/>
        <w:ind w:firstLine="360"/>
        <w:rPr>
          <w:color w:val="111111"/>
        </w:rPr>
      </w:pPr>
      <w:r w:rsidRPr="00194205">
        <w:rPr>
          <w:color w:val="111111"/>
        </w:rPr>
        <w:t xml:space="preserve">27. Слоненок Развивать умение детей создавать образ слоненка, </w:t>
      </w:r>
      <w:proofErr w:type="spellStart"/>
      <w:r w:rsidRPr="00194205">
        <w:rPr>
          <w:color w:val="111111"/>
        </w:rPr>
        <w:t>конструируяего</w:t>
      </w:r>
      <w:proofErr w:type="spellEnd"/>
      <w:r w:rsidRPr="00194205">
        <w:rPr>
          <w:color w:val="111111"/>
        </w:rPr>
        <w:t xml:space="preserve"> из заданных палочек; сравнивать предметы по длине, обозначать словами результат сравнения (длиннее-короче, равные по длине); ориентироваться в пространстве. Развивать воображение.</w:t>
      </w:r>
    </w:p>
    <w:p w:rsidR="0013524C" w:rsidRPr="00194205" w:rsidRDefault="0013524C" w:rsidP="0013524C">
      <w:pPr>
        <w:pStyle w:val="a3"/>
        <w:spacing w:before="225" w:beforeAutospacing="0" w:after="225" w:afterAutospacing="0"/>
        <w:ind w:firstLine="360"/>
        <w:rPr>
          <w:color w:val="111111"/>
        </w:rPr>
      </w:pPr>
      <w:r w:rsidRPr="00194205">
        <w:rPr>
          <w:color w:val="111111"/>
        </w:rPr>
        <w:t xml:space="preserve">28. Море волнуется </w:t>
      </w:r>
      <w:proofErr w:type="gramStart"/>
      <w:r w:rsidRPr="00194205">
        <w:rPr>
          <w:color w:val="111111"/>
        </w:rPr>
        <w:t>Закреплять</w:t>
      </w:r>
      <w:proofErr w:type="gramEnd"/>
      <w:r w:rsidRPr="00194205">
        <w:rPr>
          <w:color w:val="111111"/>
        </w:rPr>
        <w:t xml:space="preserve"> умение детей следовать заданному алгоритму; точно выполнять словесную инструкцию; закреплять навыки измерительной деятельности.</w:t>
      </w:r>
    </w:p>
    <w:p w:rsidR="0013524C" w:rsidRPr="00194205" w:rsidRDefault="0013524C" w:rsidP="0013524C">
      <w:pPr>
        <w:pStyle w:val="a3"/>
        <w:spacing w:before="225" w:beforeAutospacing="0" w:after="225" w:afterAutospacing="0"/>
        <w:ind w:firstLine="360"/>
        <w:rPr>
          <w:color w:val="111111"/>
        </w:rPr>
      </w:pPr>
      <w:r w:rsidRPr="00194205">
        <w:rPr>
          <w:color w:val="111111"/>
        </w:rPr>
        <w:t xml:space="preserve">29. Сделай фигуру Закреплять умение детей </w:t>
      </w:r>
      <w:proofErr w:type="spellStart"/>
      <w:r w:rsidRPr="00194205">
        <w:rPr>
          <w:color w:val="111111"/>
        </w:rPr>
        <w:t>состовлять</w:t>
      </w:r>
      <w:proofErr w:type="spellEnd"/>
      <w:r w:rsidRPr="00194205">
        <w:rPr>
          <w:color w:val="111111"/>
        </w:rPr>
        <w:t xml:space="preserve"> геометрические фигуры из палочек; названия геометрических фигур (</w:t>
      </w:r>
      <w:proofErr w:type="spellStart"/>
      <w:proofErr w:type="gramStart"/>
      <w:r w:rsidRPr="00194205">
        <w:rPr>
          <w:color w:val="111111"/>
        </w:rPr>
        <w:t>треугольник,квадрат</w:t>
      </w:r>
      <w:proofErr w:type="spellEnd"/>
      <w:proofErr w:type="gramEnd"/>
      <w:r w:rsidRPr="00194205">
        <w:rPr>
          <w:color w:val="111111"/>
        </w:rPr>
        <w:t>, круг, прямоугольник);различать количественный и порядковый счет, правильно отвечать на вопросы: сколько, который по счету?</w:t>
      </w:r>
    </w:p>
    <w:p w:rsidR="0013524C" w:rsidRPr="00194205" w:rsidRDefault="0013524C" w:rsidP="0013524C">
      <w:pPr>
        <w:pStyle w:val="a3"/>
        <w:spacing w:before="225" w:beforeAutospacing="0" w:after="225" w:afterAutospacing="0"/>
        <w:ind w:firstLine="360"/>
        <w:rPr>
          <w:color w:val="111111"/>
        </w:rPr>
      </w:pPr>
      <w:r w:rsidRPr="00194205">
        <w:rPr>
          <w:color w:val="111111"/>
        </w:rPr>
        <w:lastRenderedPageBreak/>
        <w:t>30. Домино Закрепить знание цвета; учимся следовать правилам игры. Упражняемся в сравнивании результатов.</w:t>
      </w:r>
    </w:p>
    <w:p w:rsidR="0013524C" w:rsidRPr="00194205" w:rsidRDefault="0013524C" w:rsidP="0013524C">
      <w:pPr>
        <w:pStyle w:val="a3"/>
        <w:spacing w:before="225" w:beforeAutospacing="0" w:after="225" w:afterAutospacing="0"/>
        <w:ind w:firstLine="360"/>
        <w:rPr>
          <w:color w:val="111111"/>
        </w:rPr>
      </w:pPr>
      <w:r w:rsidRPr="00194205">
        <w:rPr>
          <w:color w:val="111111"/>
        </w:rPr>
        <w:t>31. Подвижная игра ‹‹ По порядку стройся›› Упражняемся в сравнении по длине. Развиваем глазомер. Закрепляем знакомые числа. Работа с альбомом ‹‹Дом с колокольчиком››.</w:t>
      </w:r>
    </w:p>
    <w:p w:rsidR="0013524C" w:rsidRDefault="0013524C" w:rsidP="0013524C">
      <w:pPr>
        <w:pStyle w:val="a3"/>
        <w:spacing w:before="225" w:beforeAutospacing="0" w:after="225" w:afterAutospacing="0"/>
        <w:ind w:firstLine="360"/>
        <w:rPr>
          <w:color w:val="111111"/>
        </w:rPr>
      </w:pPr>
      <w:r w:rsidRPr="00194205">
        <w:rPr>
          <w:color w:val="111111"/>
        </w:rPr>
        <w:t>32. Полочки для книг. Учить детей сравнивать предметы по высоте путем приложения, определять словом результат сравнения (выше, ниже, одинаковые по высоте). Р</w:t>
      </w:r>
      <w:r>
        <w:rPr>
          <w:color w:val="111111"/>
        </w:rPr>
        <w:t>азвивать творческое воображении.</w:t>
      </w:r>
    </w:p>
    <w:p w:rsidR="0013524C" w:rsidRDefault="0013524C" w:rsidP="0013524C">
      <w:pPr>
        <w:pStyle w:val="a3"/>
        <w:spacing w:before="225" w:beforeAutospacing="0" w:after="225" w:afterAutospacing="0"/>
        <w:ind w:firstLine="360"/>
        <w:rPr>
          <w:color w:val="111111"/>
        </w:rPr>
      </w:pPr>
    </w:p>
    <w:p w:rsidR="0013524C" w:rsidRPr="00194205" w:rsidRDefault="0013524C" w:rsidP="0013524C">
      <w:pPr>
        <w:pStyle w:val="a3"/>
        <w:spacing w:before="225" w:beforeAutospacing="0" w:after="225" w:afterAutospacing="0"/>
        <w:ind w:firstLine="360"/>
        <w:rPr>
          <w:color w:val="111111"/>
        </w:rPr>
      </w:pPr>
    </w:p>
    <w:p w:rsidR="0013524C" w:rsidRPr="00194205" w:rsidRDefault="0013524C" w:rsidP="0013524C">
      <w:pPr>
        <w:pStyle w:val="a3"/>
        <w:spacing w:before="0" w:beforeAutospacing="0" w:after="0" w:afterAutospacing="0" w:line="276" w:lineRule="auto"/>
        <w:ind w:left="360"/>
        <w:contextualSpacing/>
        <w:jc w:val="both"/>
        <w:rPr>
          <w:b/>
          <w:color w:val="000000"/>
        </w:rPr>
      </w:pPr>
      <w:r w:rsidRPr="00194205">
        <w:rPr>
          <w:b/>
          <w:color w:val="000000"/>
        </w:rPr>
        <w:t>1.5. Планируемые результаты освоения программы</w:t>
      </w:r>
    </w:p>
    <w:p w:rsidR="0013524C" w:rsidRPr="00194205" w:rsidRDefault="0013524C" w:rsidP="0013524C">
      <w:pPr>
        <w:pStyle w:val="a3"/>
        <w:spacing w:before="0" w:beforeAutospacing="0" w:after="0" w:afterAutospacing="0"/>
        <w:ind w:firstLine="360"/>
        <w:rPr>
          <w:color w:val="111111"/>
        </w:rPr>
      </w:pPr>
      <w:r w:rsidRPr="00194205">
        <w:rPr>
          <w:color w:val="111111"/>
        </w:rPr>
        <w:t>Проявляет интерес к деятельности,</w:t>
      </w:r>
    </w:p>
    <w:p w:rsidR="0013524C" w:rsidRPr="00194205" w:rsidRDefault="0013524C" w:rsidP="0013524C">
      <w:pPr>
        <w:pStyle w:val="a3"/>
        <w:spacing w:before="0" w:beforeAutospacing="0" w:after="0" w:afterAutospacing="0"/>
        <w:ind w:firstLine="360"/>
        <w:rPr>
          <w:color w:val="111111"/>
        </w:rPr>
      </w:pPr>
      <w:r w:rsidRPr="00194205">
        <w:rPr>
          <w:color w:val="111111"/>
        </w:rPr>
        <w:t>Принимает игровую задачу,</w:t>
      </w:r>
    </w:p>
    <w:p w:rsidR="0013524C" w:rsidRPr="00194205" w:rsidRDefault="0013524C" w:rsidP="0013524C">
      <w:pPr>
        <w:pStyle w:val="a3"/>
        <w:spacing w:before="0" w:beforeAutospacing="0" w:after="0" w:afterAutospacing="0"/>
        <w:ind w:firstLine="360"/>
        <w:rPr>
          <w:color w:val="111111"/>
        </w:rPr>
      </w:pPr>
      <w:r w:rsidRPr="00194205">
        <w:rPr>
          <w:color w:val="111111"/>
        </w:rPr>
        <w:t>При обследовании предметов выделяет цвет, форму, величину;</w:t>
      </w:r>
    </w:p>
    <w:p w:rsidR="0013524C" w:rsidRPr="00194205" w:rsidRDefault="0013524C" w:rsidP="0013524C">
      <w:pPr>
        <w:pStyle w:val="a3"/>
        <w:spacing w:before="0" w:beforeAutospacing="0" w:after="225" w:afterAutospacing="0"/>
        <w:ind w:firstLine="360"/>
        <w:rPr>
          <w:color w:val="111111"/>
        </w:rPr>
      </w:pPr>
      <w:r w:rsidRPr="00194205">
        <w:rPr>
          <w:color w:val="111111"/>
        </w:rPr>
        <w:t>Различает порядковый и количественный счет. Правильно отвечает на вопросы “Сколько?”, “Который по счету?”.</w:t>
      </w:r>
    </w:p>
    <w:p w:rsidR="0013524C" w:rsidRPr="00194205" w:rsidRDefault="0013524C" w:rsidP="0013524C">
      <w:pPr>
        <w:pStyle w:val="a3"/>
        <w:spacing w:before="0" w:beforeAutospacing="0" w:after="225" w:afterAutospacing="0"/>
        <w:ind w:firstLine="360"/>
        <w:rPr>
          <w:color w:val="111111"/>
        </w:rPr>
      </w:pPr>
      <w:r w:rsidRPr="00194205">
        <w:rPr>
          <w:color w:val="111111"/>
        </w:rPr>
        <w:t>Знает цифры 1,2,3,4,5 и соотносит их с количеством предметов.</w:t>
      </w:r>
    </w:p>
    <w:p w:rsidR="0013524C" w:rsidRPr="00194205" w:rsidRDefault="0013524C" w:rsidP="0013524C">
      <w:pPr>
        <w:pStyle w:val="a3"/>
        <w:spacing w:before="225" w:beforeAutospacing="0" w:after="225" w:afterAutospacing="0"/>
        <w:ind w:firstLine="360"/>
        <w:rPr>
          <w:color w:val="111111"/>
        </w:rPr>
      </w:pPr>
      <w:r w:rsidRPr="00194205">
        <w:rPr>
          <w:color w:val="111111"/>
        </w:rPr>
        <w:t>Знает образование чисел 2,3,4,5.</w:t>
      </w:r>
    </w:p>
    <w:p w:rsidR="0013524C" w:rsidRPr="00194205" w:rsidRDefault="0013524C" w:rsidP="0013524C">
      <w:pPr>
        <w:pStyle w:val="a3"/>
        <w:spacing w:before="225" w:beforeAutospacing="0" w:after="225" w:afterAutospacing="0"/>
        <w:ind w:firstLine="360"/>
        <w:rPr>
          <w:color w:val="111111"/>
        </w:rPr>
      </w:pPr>
      <w:r w:rsidRPr="00194205">
        <w:rPr>
          <w:color w:val="111111"/>
        </w:rPr>
        <w:t xml:space="preserve">Умеет сравнивать по величине (длине, высоте и ширине) путем наложения и </w:t>
      </w:r>
      <w:proofErr w:type="spellStart"/>
      <w:proofErr w:type="gramStart"/>
      <w:r w:rsidRPr="00194205">
        <w:rPr>
          <w:color w:val="111111"/>
        </w:rPr>
        <w:t>приложения,определяет</w:t>
      </w:r>
      <w:proofErr w:type="spellEnd"/>
      <w:proofErr w:type="gramEnd"/>
      <w:r w:rsidRPr="00194205">
        <w:rPr>
          <w:color w:val="111111"/>
        </w:rPr>
        <w:t xml:space="preserve"> словом результат сравнения. Использует речь в процессе игры.</w:t>
      </w:r>
    </w:p>
    <w:p w:rsidR="0013524C" w:rsidRPr="00194205" w:rsidRDefault="0013524C" w:rsidP="0013524C">
      <w:pPr>
        <w:pStyle w:val="a3"/>
        <w:spacing w:before="225" w:beforeAutospacing="0" w:after="225" w:afterAutospacing="0"/>
        <w:ind w:firstLine="360"/>
        <w:rPr>
          <w:color w:val="111111"/>
        </w:rPr>
      </w:pPr>
      <w:r w:rsidRPr="00194205">
        <w:rPr>
          <w:color w:val="111111"/>
        </w:rPr>
        <w:t>Умеет сравнивать по двум признакам величины. (длиннее и шире)</w:t>
      </w:r>
    </w:p>
    <w:p w:rsidR="0013524C" w:rsidRPr="00194205" w:rsidRDefault="0013524C" w:rsidP="0013524C">
      <w:pPr>
        <w:pStyle w:val="a3"/>
        <w:spacing w:before="225" w:beforeAutospacing="0" w:after="225" w:afterAutospacing="0"/>
        <w:ind w:firstLine="360"/>
        <w:rPr>
          <w:color w:val="111111"/>
        </w:rPr>
      </w:pPr>
      <w:r w:rsidRPr="00194205">
        <w:rPr>
          <w:color w:val="111111"/>
        </w:rPr>
        <w:t>Умеет сравнивать с помощью условной мерки.</w:t>
      </w:r>
    </w:p>
    <w:p w:rsidR="0013524C" w:rsidRPr="00194205" w:rsidRDefault="0013524C" w:rsidP="0013524C">
      <w:pPr>
        <w:pStyle w:val="a3"/>
        <w:spacing w:before="225" w:beforeAutospacing="0" w:after="225" w:afterAutospacing="0"/>
        <w:ind w:firstLine="360"/>
        <w:rPr>
          <w:color w:val="111111"/>
        </w:rPr>
      </w:pPr>
      <w:r w:rsidRPr="00194205">
        <w:rPr>
          <w:color w:val="111111"/>
        </w:rPr>
        <w:t>Умеет ориентироваться в пространстве. (налево-</w:t>
      </w:r>
      <w:proofErr w:type="spellStart"/>
      <w:proofErr w:type="gramStart"/>
      <w:r w:rsidRPr="00194205">
        <w:rPr>
          <w:color w:val="111111"/>
        </w:rPr>
        <w:t>направо,вперед</w:t>
      </w:r>
      <w:proofErr w:type="spellEnd"/>
      <w:proofErr w:type="gramEnd"/>
      <w:r w:rsidRPr="00194205">
        <w:rPr>
          <w:color w:val="111111"/>
        </w:rPr>
        <w:t>-назад, вверх-вниз)</w:t>
      </w:r>
    </w:p>
    <w:p w:rsidR="0013524C" w:rsidRPr="00194205" w:rsidRDefault="0013524C" w:rsidP="0013524C">
      <w:pPr>
        <w:pStyle w:val="a3"/>
        <w:spacing w:before="225" w:beforeAutospacing="0" w:after="225" w:afterAutospacing="0"/>
        <w:ind w:firstLine="360"/>
        <w:rPr>
          <w:color w:val="111111"/>
        </w:rPr>
      </w:pPr>
      <w:r w:rsidRPr="00194205">
        <w:rPr>
          <w:color w:val="111111"/>
        </w:rPr>
        <w:t>Знает геометрические фигуры (</w:t>
      </w:r>
      <w:proofErr w:type="spellStart"/>
      <w:proofErr w:type="gramStart"/>
      <w:r w:rsidRPr="00194205">
        <w:rPr>
          <w:color w:val="111111"/>
        </w:rPr>
        <w:t>круг,квадрат</w:t>
      </w:r>
      <w:proofErr w:type="spellEnd"/>
      <w:proofErr w:type="gramEnd"/>
      <w:r w:rsidRPr="00194205">
        <w:rPr>
          <w:color w:val="111111"/>
        </w:rPr>
        <w:t>, треугольник, прямоугольник)</w:t>
      </w:r>
    </w:p>
    <w:p w:rsidR="0013524C" w:rsidRPr="00194205" w:rsidRDefault="0013524C" w:rsidP="0013524C">
      <w:pPr>
        <w:pStyle w:val="a3"/>
        <w:spacing w:before="225" w:beforeAutospacing="0" w:after="225" w:afterAutospacing="0"/>
        <w:ind w:firstLine="360"/>
        <w:rPr>
          <w:color w:val="111111"/>
        </w:rPr>
      </w:pPr>
      <w:r w:rsidRPr="00194205">
        <w:rPr>
          <w:color w:val="111111"/>
        </w:rPr>
        <w:t>Соотносит геометрические фигуры с формами предметов.</w:t>
      </w:r>
    </w:p>
    <w:p w:rsidR="0013524C" w:rsidRPr="00194205" w:rsidRDefault="0013524C" w:rsidP="0013524C">
      <w:pPr>
        <w:pStyle w:val="a3"/>
        <w:spacing w:before="225" w:beforeAutospacing="0" w:after="225" w:afterAutospacing="0"/>
        <w:ind w:firstLine="360"/>
        <w:rPr>
          <w:color w:val="111111"/>
        </w:rPr>
      </w:pPr>
      <w:r w:rsidRPr="00194205">
        <w:rPr>
          <w:color w:val="111111"/>
        </w:rPr>
        <w:t>Умение эмоционально - положительно относиться к взаимодействию со сверстниками в коллективной игре.</w:t>
      </w:r>
    </w:p>
    <w:p w:rsidR="0013524C" w:rsidRDefault="0013524C" w:rsidP="0013524C">
      <w:pPr>
        <w:pStyle w:val="a3"/>
        <w:spacing w:before="0" w:beforeAutospacing="0" w:after="0" w:afterAutospacing="0" w:line="276" w:lineRule="auto"/>
        <w:contextualSpacing/>
        <w:jc w:val="center"/>
        <w:rPr>
          <w:b/>
          <w:color w:val="000000"/>
        </w:rPr>
      </w:pPr>
      <w:r w:rsidRPr="00194205">
        <w:rPr>
          <w:b/>
          <w:color w:val="000000"/>
        </w:rPr>
        <w:t>Раздел 2. Комплекс организационно-педагогических условий</w:t>
      </w:r>
    </w:p>
    <w:p w:rsidR="0013524C" w:rsidRPr="00194205" w:rsidRDefault="0013524C" w:rsidP="0013524C">
      <w:pPr>
        <w:pStyle w:val="a3"/>
        <w:spacing w:before="0" w:beforeAutospacing="0" w:after="0" w:afterAutospacing="0" w:line="276" w:lineRule="auto"/>
        <w:contextualSpacing/>
        <w:jc w:val="center"/>
        <w:rPr>
          <w:b/>
          <w:color w:val="000000"/>
        </w:rPr>
      </w:pPr>
    </w:p>
    <w:p w:rsidR="0013524C" w:rsidRPr="00194205" w:rsidRDefault="0013524C" w:rsidP="0013524C">
      <w:pPr>
        <w:pStyle w:val="a3"/>
        <w:spacing w:before="0" w:beforeAutospacing="0" w:after="0" w:afterAutospacing="0" w:line="276" w:lineRule="auto"/>
        <w:contextualSpacing/>
        <w:rPr>
          <w:b/>
          <w:color w:val="000000"/>
        </w:rPr>
      </w:pPr>
      <w:r w:rsidRPr="00194205">
        <w:rPr>
          <w:b/>
          <w:color w:val="000000"/>
        </w:rPr>
        <w:t>2.1. Учебный план</w:t>
      </w:r>
    </w:p>
    <w:tbl>
      <w:tblPr>
        <w:tblStyle w:val="a7"/>
        <w:tblW w:w="10173" w:type="dxa"/>
        <w:tblInd w:w="-284" w:type="dxa"/>
        <w:tblLook w:val="04A0" w:firstRow="1" w:lastRow="0" w:firstColumn="1" w:lastColumn="0" w:noHBand="0" w:noVBand="1"/>
      </w:tblPr>
      <w:tblGrid>
        <w:gridCol w:w="676"/>
        <w:gridCol w:w="7229"/>
        <w:gridCol w:w="2268"/>
      </w:tblGrid>
      <w:tr w:rsidR="0013524C" w:rsidRPr="00194205" w:rsidTr="003C287A">
        <w:tc>
          <w:tcPr>
            <w:tcW w:w="676" w:type="dxa"/>
          </w:tcPr>
          <w:p w:rsidR="0013524C" w:rsidRPr="00194205" w:rsidRDefault="0013524C" w:rsidP="003C287A">
            <w:pPr>
              <w:pStyle w:val="a3"/>
              <w:spacing w:before="0" w:beforeAutospacing="0" w:after="0" w:afterAutospacing="0" w:line="276" w:lineRule="auto"/>
              <w:contextualSpacing/>
              <w:jc w:val="center"/>
              <w:rPr>
                <w:b/>
                <w:color w:val="000000"/>
              </w:rPr>
            </w:pPr>
            <w:r w:rsidRPr="00194205">
              <w:rPr>
                <w:b/>
                <w:color w:val="000000"/>
              </w:rPr>
              <w:t>№</w:t>
            </w:r>
          </w:p>
          <w:p w:rsidR="0013524C" w:rsidRPr="00194205" w:rsidRDefault="0013524C" w:rsidP="003C287A">
            <w:pPr>
              <w:pStyle w:val="a3"/>
              <w:spacing w:before="0" w:beforeAutospacing="0" w:after="0" w:afterAutospacing="0" w:line="276" w:lineRule="auto"/>
              <w:contextualSpacing/>
              <w:jc w:val="center"/>
              <w:rPr>
                <w:b/>
                <w:color w:val="000000"/>
              </w:rPr>
            </w:pPr>
            <w:r w:rsidRPr="00194205">
              <w:rPr>
                <w:b/>
                <w:color w:val="000000"/>
              </w:rPr>
              <w:t>п/п</w:t>
            </w:r>
          </w:p>
        </w:tc>
        <w:tc>
          <w:tcPr>
            <w:tcW w:w="7229" w:type="dxa"/>
          </w:tcPr>
          <w:p w:rsidR="0013524C" w:rsidRPr="00194205" w:rsidRDefault="0013524C" w:rsidP="003C287A">
            <w:pPr>
              <w:spacing w:line="480" w:lineRule="auto"/>
              <w:ind w:right="-1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420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Название темы</w:t>
            </w:r>
          </w:p>
        </w:tc>
        <w:tc>
          <w:tcPr>
            <w:tcW w:w="2268" w:type="dxa"/>
          </w:tcPr>
          <w:p w:rsidR="0013524C" w:rsidRPr="00194205" w:rsidRDefault="0013524C" w:rsidP="003C287A">
            <w:pPr>
              <w:spacing w:line="480" w:lineRule="auto"/>
              <w:ind w:right="-1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420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</w:tr>
      <w:tr w:rsidR="0013524C" w:rsidRPr="00194205" w:rsidTr="003C287A">
        <w:tc>
          <w:tcPr>
            <w:tcW w:w="676" w:type="dxa"/>
          </w:tcPr>
          <w:p w:rsidR="0013524C" w:rsidRPr="00194205" w:rsidRDefault="0013524C" w:rsidP="003C287A">
            <w:pPr>
              <w:pStyle w:val="a3"/>
              <w:spacing w:before="0" w:beforeAutospacing="0" w:after="0" w:afterAutospacing="0" w:line="276" w:lineRule="auto"/>
              <w:contextualSpacing/>
              <w:jc w:val="center"/>
              <w:rPr>
                <w:color w:val="000000"/>
              </w:rPr>
            </w:pPr>
            <w:r w:rsidRPr="00194205">
              <w:rPr>
                <w:color w:val="000000"/>
              </w:rPr>
              <w:t>1</w:t>
            </w:r>
          </w:p>
        </w:tc>
        <w:tc>
          <w:tcPr>
            <w:tcW w:w="7229" w:type="dxa"/>
          </w:tcPr>
          <w:p w:rsidR="0013524C" w:rsidRPr="00194205" w:rsidRDefault="0013524C" w:rsidP="003C287A">
            <w:pPr>
              <w:spacing w:line="480" w:lineRule="auto"/>
              <w:ind w:right="-1"/>
              <w:contextualSpacing/>
              <w:rPr>
                <w:rFonts w:ascii="Times New Roman" w:hAnsi="Times New Roman" w:cs="Times New Roman"/>
                <w:color w:val="111111"/>
                <w:sz w:val="24"/>
                <w:szCs w:val="24"/>
              </w:rPr>
            </w:pPr>
            <w:r w:rsidRPr="00194205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>Работа по схемам. Проверить начальные знания цвета.</w:t>
            </w:r>
          </w:p>
        </w:tc>
        <w:tc>
          <w:tcPr>
            <w:tcW w:w="2268" w:type="dxa"/>
          </w:tcPr>
          <w:p w:rsidR="0013524C" w:rsidRPr="00194205" w:rsidRDefault="0013524C" w:rsidP="003C287A">
            <w:pPr>
              <w:pStyle w:val="a3"/>
              <w:spacing w:before="0" w:beforeAutospacing="0" w:after="0" w:afterAutospacing="0" w:line="276" w:lineRule="auto"/>
              <w:contextualSpacing/>
              <w:jc w:val="center"/>
              <w:rPr>
                <w:color w:val="000000"/>
              </w:rPr>
            </w:pPr>
            <w:r w:rsidRPr="00194205">
              <w:rPr>
                <w:color w:val="000000"/>
              </w:rPr>
              <w:t>1</w:t>
            </w:r>
          </w:p>
        </w:tc>
      </w:tr>
      <w:tr w:rsidR="0013524C" w:rsidRPr="00194205" w:rsidTr="003C287A">
        <w:tc>
          <w:tcPr>
            <w:tcW w:w="676" w:type="dxa"/>
          </w:tcPr>
          <w:p w:rsidR="0013524C" w:rsidRPr="00194205" w:rsidRDefault="0013524C" w:rsidP="003C287A">
            <w:pPr>
              <w:pStyle w:val="a3"/>
              <w:spacing w:before="0" w:beforeAutospacing="0" w:after="0" w:afterAutospacing="0" w:line="276" w:lineRule="auto"/>
              <w:contextualSpacing/>
              <w:jc w:val="center"/>
              <w:rPr>
                <w:color w:val="000000"/>
              </w:rPr>
            </w:pPr>
            <w:r w:rsidRPr="00194205">
              <w:rPr>
                <w:color w:val="000000"/>
              </w:rPr>
              <w:t>2</w:t>
            </w:r>
          </w:p>
        </w:tc>
        <w:tc>
          <w:tcPr>
            <w:tcW w:w="7229" w:type="dxa"/>
          </w:tcPr>
          <w:p w:rsidR="0013524C" w:rsidRPr="00194205" w:rsidRDefault="0013524C" w:rsidP="003C287A">
            <w:pPr>
              <w:pStyle w:val="a3"/>
              <w:spacing w:before="225" w:beforeAutospacing="0" w:after="225" w:afterAutospacing="0"/>
              <w:rPr>
                <w:color w:val="111111"/>
              </w:rPr>
            </w:pPr>
            <w:r w:rsidRPr="00194205">
              <w:rPr>
                <w:color w:val="111111"/>
              </w:rPr>
              <w:t>Работа по схемам. Проверить начальные знания цвета.</w:t>
            </w:r>
          </w:p>
        </w:tc>
        <w:tc>
          <w:tcPr>
            <w:tcW w:w="2268" w:type="dxa"/>
          </w:tcPr>
          <w:p w:rsidR="0013524C" w:rsidRPr="00194205" w:rsidRDefault="0013524C" w:rsidP="003C287A">
            <w:pPr>
              <w:pStyle w:val="a3"/>
              <w:spacing w:before="0" w:beforeAutospacing="0" w:after="0" w:afterAutospacing="0" w:line="276" w:lineRule="auto"/>
              <w:contextualSpacing/>
              <w:jc w:val="center"/>
              <w:rPr>
                <w:color w:val="000000"/>
              </w:rPr>
            </w:pPr>
            <w:r w:rsidRPr="00194205">
              <w:rPr>
                <w:color w:val="000000"/>
              </w:rPr>
              <w:t>1</w:t>
            </w:r>
          </w:p>
        </w:tc>
      </w:tr>
      <w:tr w:rsidR="0013524C" w:rsidRPr="00194205" w:rsidTr="003C287A">
        <w:tc>
          <w:tcPr>
            <w:tcW w:w="676" w:type="dxa"/>
          </w:tcPr>
          <w:p w:rsidR="0013524C" w:rsidRPr="00194205" w:rsidRDefault="0013524C" w:rsidP="003C287A">
            <w:pPr>
              <w:pStyle w:val="a3"/>
              <w:spacing w:before="0" w:beforeAutospacing="0" w:after="0" w:afterAutospacing="0" w:line="276" w:lineRule="auto"/>
              <w:contextualSpacing/>
              <w:jc w:val="center"/>
              <w:rPr>
                <w:color w:val="000000"/>
              </w:rPr>
            </w:pPr>
            <w:r w:rsidRPr="00194205">
              <w:rPr>
                <w:color w:val="000000"/>
              </w:rPr>
              <w:t>3</w:t>
            </w:r>
          </w:p>
        </w:tc>
        <w:tc>
          <w:tcPr>
            <w:tcW w:w="7229" w:type="dxa"/>
          </w:tcPr>
          <w:p w:rsidR="0013524C" w:rsidRPr="00194205" w:rsidRDefault="0013524C" w:rsidP="003C287A">
            <w:pPr>
              <w:spacing w:line="480" w:lineRule="auto"/>
              <w:ind w:right="-1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4205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>Работа по схемам. Проверить начальные знания цвета.</w:t>
            </w:r>
          </w:p>
        </w:tc>
        <w:tc>
          <w:tcPr>
            <w:tcW w:w="2268" w:type="dxa"/>
          </w:tcPr>
          <w:p w:rsidR="0013524C" w:rsidRPr="00194205" w:rsidRDefault="0013524C" w:rsidP="003C287A">
            <w:pPr>
              <w:pStyle w:val="a3"/>
              <w:spacing w:before="0" w:beforeAutospacing="0" w:after="0" w:afterAutospacing="0" w:line="276" w:lineRule="auto"/>
              <w:contextualSpacing/>
              <w:jc w:val="center"/>
              <w:rPr>
                <w:color w:val="000000"/>
              </w:rPr>
            </w:pPr>
            <w:r w:rsidRPr="00194205">
              <w:rPr>
                <w:color w:val="000000"/>
              </w:rPr>
              <w:t>1</w:t>
            </w:r>
          </w:p>
        </w:tc>
      </w:tr>
      <w:tr w:rsidR="0013524C" w:rsidRPr="00194205" w:rsidTr="003C287A">
        <w:tc>
          <w:tcPr>
            <w:tcW w:w="676" w:type="dxa"/>
          </w:tcPr>
          <w:p w:rsidR="0013524C" w:rsidRPr="00194205" w:rsidRDefault="0013524C" w:rsidP="003C287A">
            <w:pPr>
              <w:pStyle w:val="a3"/>
              <w:spacing w:before="0" w:beforeAutospacing="0" w:after="0" w:afterAutospacing="0" w:line="276" w:lineRule="auto"/>
              <w:contextualSpacing/>
              <w:jc w:val="center"/>
              <w:rPr>
                <w:color w:val="000000"/>
              </w:rPr>
            </w:pPr>
            <w:r w:rsidRPr="00194205">
              <w:rPr>
                <w:color w:val="000000"/>
              </w:rPr>
              <w:lastRenderedPageBreak/>
              <w:t>4</w:t>
            </w:r>
          </w:p>
        </w:tc>
        <w:tc>
          <w:tcPr>
            <w:tcW w:w="7229" w:type="dxa"/>
          </w:tcPr>
          <w:p w:rsidR="0013524C" w:rsidRPr="00194205" w:rsidRDefault="0013524C" w:rsidP="003C287A">
            <w:pPr>
              <w:spacing w:line="480" w:lineRule="auto"/>
              <w:ind w:right="-1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4205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>Строительство домов.</w:t>
            </w:r>
          </w:p>
        </w:tc>
        <w:tc>
          <w:tcPr>
            <w:tcW w:w="2268" w:type="dxa"/>
          </w:tcPr>
          <w:p w:rsidR="0013524C" w:rsidRPr="00194205" w:rsidRDefault="0013524C" w:rsidP="003C287A">
            <w:pPr>
              <w:pStyle w:val="a3"/>
              <w:spacing w:before="0" w:beforeAutospacing="0" w:after="0" w:afterAutospacing="0" w:line="276" w:lineRule="auto"/>
              <w:contextualSpacing/>
              <w:jc w:val="center"/>
              <w:rPr>
                <w:color w:val="000000"/>
              </w:rPr>
            </w:pPr>
            <w:r w:rsidRPr="00194205">
              <w:rPr>
                <w:color w:val="000000"/>
              </w:rPr>
              <w:t>1</w:t>
            </w:r>
          </w:p>
        </w:tc>
      </w:tr>
      <w:tr w:rsidR="0013524C" w:rsidRPr="00194205" w:rsidTr="003C287A">
        <w:tc>
          <w:tcPr>
            <w:tcW w:w="676" w:type="dxa"/>
          </w:tcPr>
          <w:p w:rsidR="0013524C" w:rsidRPr="00194205" w:rsidRDefault="0013524C" w:rsidP="003C287A">
            <w:pPr>
              <w:pStyle w:val="a3"/>
              <w:spacing w:before="0" w:beforeAutospacing="0" w:after="0" w:afterAutospacing="0" w:line="276" w:lineRule="auto"/>
              <w:contextualSpacing/>
              <w:jc w:val="center"/>
              <w:rPr>
                <w:color w:val="000000"/>
              </w:rPr>
            </w:pPr>
            <w:r w:rsidRPr="00194205">
              <w:rPr>
                <w:color w:val="000000"/>
              </w:rPr>
              <w:t>5</w:t>
            </w:r>
          </w:p>
        </w:tc>
        <w:tc>
          <w:tcPr>
            <w:tcW w:w="7229" w:type="dxa"/>
          </w:tcPr>
          <w:p w:rsidR="0013524C" w:rsidRPr="00194205" w:rsidRDefault="0013524C" w:rsidP="003C287A">
            <w:pPr>
              <w:spacing w:line="480" w:lineRule="auto"/>
              <w:ind w:right="-1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4205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>Треугольник.</w:t>
            </w:r>
          </w:p>
        </w:tc>
        <w:tc>
          <w:tcPr>
            <w:tcW w:w="2268" w:type="dxa"/>
          </w:tcPr>
          <w:p w:rsidR="0013524C" w:rsidRPr="00194205" w:rsidRDefault="0013524C" w:rsidP="003C287A">
            <w:pPr>
              <w:pStyle w:val="a3"/>
              <w:spacing w:before="0" w:beforeAutospacing="0" w:after="0" w:afterAutospacing="0" w:line="276" w:lineRule="auto"/>
              <w:contextualSpacing/>
              <w:jc w:val="center"/>
              <w:rPr>
                <w:color w:val="000000"/>
              </w:rPr>
            </w:pPr>
            <w:r w:rsidRPr="00194205">
              <w:rPr>
                <w:color w:val="000000"/>
              </w:rPr>
              <w:t>1</w:t>
            </w:r>
          </w:p>
        </w:tc>
      </w:tr>
      <w:tr w:rsidR="0013524C" w:rsidRPr="00194205" w:rsidTr="003C287A">
        <w:tc>
          <w:tcPr>
            <w:tcW w:w="676" w:type="dxa"/>
          </w:tcPr>
          <w:p w:rsidR="0013524C" w:rsidRPr="00194205" w:rsidRDefault="0013524C" w:rsidP="003C287A">
            <w:pPr>
              <w:pStyle w:val="a3"/>
              <w:spacing w:before="0" w:beforeAutospacing="0" w:after="0" w:afterAutospacing="0" w:line="276" w:lineRule="auto"/>
              <w:contextualSpacing/>
              <w:jc w:val="center"/>
              <w:rPr>
                <w:color w:val="000000"/>
              </w:rPr>
            </w:pPr>
            <w:r w:rsidRPr="00194205">
              <w:rPr>
                <w:color w:val="000000"/>
              </w:rPr>
              <w:t>6</w:t>
            </w:r>
          </w:p>
        </w:tc>
        <w:tc>
          <w:tcPr>
            <w:tcW w:w="7229" w:type="dxa"/>
          </w:tcPr>
          <w:p w:rsidR="0013524C" w:rsidRPr="00194205" w:rsidRDefault="0013524C" w:rsidP="003C287A">
            <w:pPr>
              <w:spacing w:line="480" w:lineRule="auto"/>
              <w:ind w:right="-1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4205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>Рамка для картины.</w:t>
            </w:r>
          </w:p>
        </w:tc>
        <w:tc>
          <w:tcPr>
            <w:tcW w:w="2268" w:type="dxa"/>
          </w:tcPr>
          <w:p w:rsidR="0013524C" w:rsidRPr="00194205" w:rsidRDefault="0013524C" w:rsidP="003C287A">
            <w:pPr>
              <w:pStyle w:val="a3"/>
              <w:spacing w:before="0" w:beforeAutospacing="0" w:after="0" w:afterAutospacing="0" w:line="276" w:lineRule="auto"/>
              <w:contextualSpacing/>
              <w:jc w:val="center"/>
              <w:rPr>
                <w:color w:val="000000"/>
              </w:rPr>
            </w:pPr>
            <w:r w:rsidRPr="00194205">
              <w:rPr>
                <w:color w:val="000000"/>
              </w:rPr>
              <w:t>1</w:t>
            </w:r>
          </w:p>
        </w:tc>
      </w:tr>
      <w:tr w:rsidR="0013524C" w:rsidRPr="00194205" w:rsidTr="003C287A">
        <w:tc>
          <w:tcPr>
            <w:tcW w:w="676" w:type="dxa"/>
          </w:tcPr>
          <w:p w:rsidR="0013524C" w:rsidRPr="00194205" w:rsidRDefault="0013524C" w:rsidP="003C287A">
            <w:pPr>
              <w:pStyle w:val="a3"/>
              <w:spacing w:before="0" w:beforeAutospacing="0" w:after="0" w:afterAutospacing="0" w:line="276" w:lineRule="auto"/>
              <w:contextualSpacing/>
              <w:jc w:val="center"/>
              <w:rPr>
                <w:color w:val="000000"/>
              </w:rPr>
            </w:pPr>
            <w:r w:rsidRPr="00194205">
              <w:rPr>
                <w:color w:val="000000"/>
              </w:rPr>
              <w:t>7</w:t>
            </w:r>
          </w:p>
        </w:tc>
        <w:tc>
          <w:tcPr>
            <w:tcW w:w="7229" w:type="dxa"/>
          </w:tcPr>
          <w:p w:rsidR="0013524C" w:rsidRPr="00194205" w:rsidRDefault="0013524C" w:rsidP="003C287A">
            <w:pPr>
              <w:spacing w:line="480" w:lineRule="auto"/>
              <w:ind w:right="-1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4205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>Разноцветные флажки.</w:t>
            </w:r>
          </w:p>
        </w:tc>
        <w:tc>
          <w:tcPr>
            <w:tcW w:w="2268" w:type="dxa"/>
          </w:tcPr>
          <w:p w:rsidR="0013524C" w:rsidRPr="00194205" w:rsidRDefault="0013524C" w:rsidP="003C287A">
            <w:pPr>
              <w:pStyle w:val="a3"/>
              <w:spacing w:before="0" w:beforeAutospacing="0" w:after="0" w:afterAutospacing="0" w:line="276" w:lineRule="auto"/>
              <w:contextualSpacing/>
              <w:jc w:val="center"/>
              <w:rPr>
                <w:color w:val="000000"/>
              </w:rPr>
            </w:pPr>
            <w:r w:rsidRPr="00194205">
              <w:rPr>
                <w:color w:val="000000"/>
              </w:rPr>
              <w:t>1</w:t>
            </w:r>
          </w:p>
        </w:tc>
      </w:tr>
      <w:tr w:rsidR="0013524C" w:rsidRPr="00194205" w:rsidTr="003C287A">
        <w:tc>
          <w:tcPr>
            <w:tcW w:w="676" w:type="dxa"/>
          </w:tcPr>
          <w:p w:rsidR="0013524C" w:rsidRPr="00194205" w:rsidRDefault="0013524C" w:rsidP="003C287A">
            <w:pPr>
              <w:pStyle w:val="a3"/>
              <w:spacing w:before="0" w:beforeAutospacing="0" w:after="0" w:afterAutospacing="0" w:line="276" w:lineRule="auto"/>
              <w:contextualSpacing/>
              <w:jc w:val="center"/>
              <w:rPr>
                <w:color w:val="000000"/>
              </w:rPr>
            </w:pPr>
            <w:r w:rsidRPr="00194205">
              <w:rPr>
                <w:color w:val="000000"/>
              </w:rPr>
              <w:t>8</w:t>
            </w:r>
          </w:p>
        </w:tc>
        <w:tc>
          <w:tcPr>
            <w:tcW w:w="7229" w:type="dxa"/>
          </w:tcPr>
          <w:p w:rsidR="0013524C" w:rsidRPr="00194205" w:rsidRDefault="0013524C" w:rsidP="003C287A">
            <w:pPr>
              <w:spacing w:line="480" w:lineRule="auto"/>
              <w:ind w:right="-1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4205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>Числа 1 и 2.</w:t>
            </w:r>
          </w:p>
        </w:tc>
        <w:tc>
          <w:tcPr>
            <w:tcW w:w="2268" w:type="dxa"/>
          </w:tcPr>
          <w:p w:rsidR="0013524C" w:rsidRPr="00194205" w:rsidRDefault="0013524C" w:rsidP="003C287A">
            <w:pPr>
              <w:pStyle w:val="a3"/>
              <w:spacing w:before="0" w:beforeAutospacing="0" w:after="0" w:afterAutospacing="0" w:line="276" w:lineRule="auto"/>
              <w:contextualSpacing/>
              <w:jc w:val="center"/>
              <w:rPr>
                <w:color w:val="000000"/>
              </w:rPr>
            </w:pPr>
            <w:r w:rsidRPr="00194205">
              <w:rPr>
                <w:color w:val="000000"/>
              </w:rPr>
              <w:t>1</w:t>
            </w:r>
          </w:p>
        </w:tc>
      </w:tr>
      <w:tr w:rsidR="0013524C" w:rsidRPr="00194205" w:rsidTr="003C287A">
        <w:tc>
          <w:tcPr>
            <w:tcW w:w="676" w:type="dxa"/>
          </w:tcPr>
          <w:p w:rsidR="0013524C" w:rsidRPr="00194205" w:rsidRDefault="0013524C" w:rsidP="003C287A">
            <w:pPr>
              <w:pStyle w:val="a3"/>
              <w:spacing w:before="0" w:beforeAutospacing="0" w:after="0" w:afterAutospacing="0" w:line="276" w:lineRule="auto"/>
              <w:contextualSpacing/>
              <w:jc w:val="center"/>
              <w:rPr>
                <w:color w:val="000000"/>
              </w:rPr>
            </w:pPr>
            <w:r w:rsidRPr="00194205">
              <w:rPr>
                <w:color w:val="000000"/>
              </w:rPr>
              <w:t>9</w:t>
            </w:r>
          </w:p>
        </w:tc>
        <w:tc>
          <w:tcPr>
            <w:tcW w:w="7229" w:type="dxa"/>
          </w:tcPr>
          <w:p w:rsidR="0013524C" w:rsidRPr="00194205" w:rsidRDefault="0013524C" w:rsidP="003C287A">
            <w:pPr>
              <w:spacing w:line="480" w:lineRule="auto"/>
              <w:ind w:right="-1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4205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>Число 3.</w:t>
            </w:r>
          </w:p>
        </w:tc>
        <w:tc>
          <w:tcPr>
            <w:tcW w:w="2268" w:type="dxa"/>
          </w:tcPr>
          <w:p w:rsidR="0013524C" w:rsidRPr="00194205" w:rsidRDefault="0013524C" w:rsidP="003C287A">
            <w:pPr>
              <w:pStyle w:val="a3"/>
              <w:spacing w:before="0" w:beforeAutospacing="0" w:after="0" w:afterAutospacing="0" w:line="276" w:lineRule="auto"/>
              <w:contextualSpacing/>
              <w:jc w:val="center"/>
              <w:rPr>
                <w:color w:val="000000"/>
              </w:rPr>
            </w:pPr>
            <w:r w:rsidRPr="00194205">
              <w:rPr>
                <w:color w:val="000000"/>
              </w:rPr>
              <w:t>1</w:t>
            </w:r>
          </w:p>
        </w:tc>
      </w:tr>
      <w:tr w:rsidR="0013524C" w:rsidRPr="00194205" w:rsidTr="003C287A">
        <w:tc>
          <w:tcPr>
            <w:tcW w:w="676" w:type="dxa"/>
          </w:tcPr>
          <w:p w:rsidR="0013524C" w:rsidRPr="00194205" w:rsidRDefault="0013524C" w:rsidP="003C287A">
            <w:pPr>
              <w:pStyle w:val="a3"/>
              <w:spacing w:before="0" w:beforeAutospacing="0" w:after="0" w:afterAutospacing="0" w:line="276" w:lineRule="auto"/>
              <w:contextualSpacing/>
              <w:jc w:val="center"/>
              <w:rPr>
                <w:color w:val="000000"/>
              </w:rPr>
            </w:pPr>
            <w:r w:rsidRPr="00194205">
              <w:rPr>
                <w:color w:val="000000"/>
              </w:rPr>
              <w:t>10</w:t>
            </w:r>
          </w:p>
        </w:tc>
        <w:tc>
          <w:tcPr>
            <w:tcW w:w="7229" w:type="dxa"/>
          </w:tcPr>
          <w:p w:rsidR="0013524C" w:rsidRPr="00194205" w:rsidRDefault="0013524C" w:rsidP="003C287A">
            <w:pPr>
              <w:spacing w:line="480" w:lineRule="auto"/>
              <w:ind w:right="-1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4205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>Игра «Построим заборчик».</w:t>
            </w:r>
          </w:p>
        </w:tc>
        <w:tc>
          <w:tcPr>
            <w:tcW w:w="2268" w:type="dxa"/>
          </w:tcPr>
          <w:p w:rsidR="0013524C" w:rsidRPr="00194205" w:rsidRDefault="0013524C" w:rsidP="003C287A">
            <w:pPr>
              <w:pStyle w:val="a3"/>
              <w:spacing w:before="0" w:beforeAutospacing="0" w:after="0" w:afterAutospacing="0" w:line="276" w:lineRule="auto"/>
              <w:contextualSpacing/>
              <w:jc w:val="center"/>
              <w:rPr>
                <w:color w:val="000000"/>
              </w:rPr>
            </w:pPr>
            <w:r w:rsidRPr="00194205">
              <w:rPr>
                <w:color w:val="000000"/>
              </w:rPr>
              <w:t>1</w:t>
            </w:r>
          </w:p>
        </w:tc>
      </w:tr>
      <w:tr w:rsidR="0013524C" w:rsidRPr="00194205" w:rsidTr="003C287A">
        <w:tc>
          <w:tcPr>
            <w:tcW w:w="676" w:type="dxa"/>
          </w:tcPr>
          <w:p w:rsidR="0013524C" w:rsidRPr="00194205" w:rsidRDefault="0013524C" w:rsidP="003C287A">
            <w:pPr>
              <w:pStyle w:val="a3"/>
              <w:spacing w:before="0" w:beforeAutospacing="0" w:after="0" w:afterAutospacing="0" w:line="276" w:lineRule="auto"/>
              <w:contextualSpacing/>
              <w:jc w:val="center"/>
              <w:rPr>
                <w:color w:val="000000"/>
              </w:rPr>
            </w:pPr>
            <w:r w:rsidRPr="00194205">
              <w:rPr>
                <w:color w:val="000000"/>
              </w:rPr>
              <w:t>11</w:t>
            </w:r>
          </w:p>
        </w:tc>
        <w:tc>
          <w:tcPr>
            <w:tcW w:w="7229" w:type="dxa"/>
          </w:tcPr>
          <w:p w:rsidR="0013524C" w:rsidRPr="00194205" w:rsidRDefault="0013524C" w:rsidP="003C287A">
            <w:pPr>
              <w:spacing w:line="480" w:lineRule="auto"/>
              <w:ind w:right="-1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4205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>Игра «Построим заборчик».</w:t>
            </w:r>
          </w:p>
        </w:tc>
        <w:tc>
          <w:tcPr>
            <w:tcW w:w="2268" w:type="dxa"/>
          </w:tcPr>
          <w:p w:rsidR="0013524C" w:rsidRPr="00194205" w:rsidRDefault="0013524C" w:rsidP="003C287A">
            <w:pPr>
              <w:pStyle w:val="a3"/>
              <w:spacing w:before="0" w:beforeAutospacing="0" w:after="0" w:afterAutospacing="0" w:line="276" w:lineRule="auto"/>
              <w:contextualSpacing/>
              <w:jc w:val="center"/>
              <w:rPr>
                <w:color w:val="000000"/>
              </w:rPr>
            </w:pPr>
            <w:r w:rsidRPr="00194205">
              <w:rPr>
                <w:color w:val="000000"/>
              </w:rPr>
              <w:t>1</w:t>
            </w:r>
          </w:p>
        </w:tc>
      </w:tr>
      <w:tr w:rsidR="0013524C" w:rsidRPr="00194205" w:rsidTr="003C287A">
        <w:tc>
          <w:tcPr>
            <w:tcW w:w="676" w:type="dxa"/>
          </w:tcPr>
          <w:p w:rsidR="0013524C" w:rsidRPr="00194205" w:rsidRDefault="0013524C" w:rsidP="003C287A">
            <w:pPr>
              <w:pStyle w:val="a3"/>
              <w:spacing w:before="0" w:beforeAutospacing="0" w:after="0" w:afterAutospacing="0" w:line="276" w:lineRule="auto"/>
              <w:contextualSpacing/>
              <w:jc w:val="center"/>
              <w:rPr>
                <w:color w:val="000000"/>
              </w:rPr>
            </w:pPr>
            <w:r w:rsidRPr="00194205">
              <w:rPr>
                <w:color w:val="000000"/>
              </w:rPr>
              <w:t>12</w:t>
            </w:r>
          </w:p>
        </w:tc>
        <w:tc>
          <w:tcPr>
            <w:tcW w:w="7229" w:type="dxa"/>
          </w:tcPr>
          <w:p w:rsidR="0013524C" w:rsidRPr="00194205" w:rsidRDefault="0013524C" w:rsidP="003C287A">
            <w:pPr>
              <w:spacing w:line="480" w:lineRule="auto"/>
              <w:ind w:right="-1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4205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>. Число 3.</w:t>
            </w:r>
          </w:p>
        </w:tc>
        <w:tc>
          <w:tcPr>
            <w:tcW w:w="2268" w:type="dxa"/>
          </w:tcPr>
          <w:p w:rsidR="0013524C" w:rsidRPr="00194205" w:rsidRDefault="0013524C" w:rsidP="003C287A">
            <w:pPr>
              <w:pStyle w:val="a3"/>
              <w:spacing w:before="0" w:beforeAutospacing="0" w:after="0" w:afterAutospacing="0" w:line="276" w:lineRule="auto"/>
              <w:contextualSpacing/>
              <w:jc w:val="center"/>
              <w:rPr>
                <w:color w:val="000000"/>
              </w:rPr>
            </w:pPr>
            <w:r w:rsidRPr="00194205">
              <w:rPr>
                <w:color w:val="000000"/>
              </w:rPr>
              <w:t>1</w:t>
            </w:r>
          </w:p>
        </w:tc>
      </w:tr>
      <w:tr w:rsidR="0013524C" w:rsidRPr="00194205" w:rsidTr="003C287A">
        <w:tc>
          <w:tcPr>
            <w:tcW w:w="676" w:type="dxa"/>
          </w:tcPr>
          <w:p w:rsidR="0013524C" w:rsidRPr="00194205" w:rsidRDefault="0013524C" w:rsidP="003C287A">
            <w:pPr>
              <w:pStyle w:val="a3"/>
              <w:spacing w:before="0" w:beforeAutospacing="0" w:after="0" w:afterAutospacing="0" w:line="276" w:lineRule="auto"/>
              <w:contextualSpacing/>
              <w:jc w:val="center"/>
              <w:rPr>
                <w:color w:val="000000"/>
              </w:rPr>
            </w:pPr>
            <w:r w:rsidRPr="00194205">
              <w:rPr>
                <w:color w:val="000000"/>
              </w:rPr>
              <w:t>13</w:t>
            </w:r>
          </w:p>
        </w:tc>
        <w:tc>
          <w:tcPr>
            <w:tcW w:w="7229" w:type="dxa"/>
          </w:tcPr>
          <w:p w:rsidR="0013524C" w:rsidRPr="00194205" w:rsidRDefault="0013524C" w:rsidP="003C287A">
            <w:pPr>
              <w:pStyle w:val="a3"/>
              <w:spacing w:before="225" w:beforeAutospacing="0" w:after="225" w:afterAutospacing="0"/>
              <w:rPr>
                <w:color w:val="111111"/>
              </w:rPr>
            </w:pPr>
            <w:r w:rsidRPr="00194205">
              <w:rPr>
                <w:color w:val="111111"/>
              </w:rPr>
              <w:t>Игра «Строим дорожки».</w:t>
            </w:r>
          </w:p>
        </w:tc>
        <w:tc>
          <w:tcPr>
            <w:tcW w:w="2268" w:type="dxa"/>
          </w:tcPr>
          <w:p w:rsidR="0013524C" w:rsidRPr="00194205" w:rsidRDefault="0013524C" w:rsidP="003C287A">
            <w:pPr>
              <w:pStyle w:val="a3"/>
              <w:spacing w:before="0" w:beforeAutospacing="0" w:after="0" w:afterAutospacing="0" w:line="276" w:lineRule="auto"/>
              <w:contextualSpacing/>
              <w:jc w:val="center"/>
              <w:rPr>
                <w:color w:val="000000"/>
              </w:rPr>
            </w:pPr>
            <w:r w:rsidRPr="00194205">
              <w:rPr>
                <w:color w:val="000000"/>
              </w:rPr>
              <w:t>1</w:t>
            </w:r>
          </w:p>
        </w:tc>
      </w:tr>
      <w:tr w:rsidR="0013524C" w:rsidRPr="00194205" w:rsidTr="003C287A">
        <w:tc>
          <w:tcPr>
            <w:tcW w:w="676" w:type="dxa"/>
          </w:tcPr>
          <w:p w:rsidR="0013524C" w:rsidRPr="00194205" w:rsidRDefault="0013524C" w:rsidP="003C287A">
            <w:pPr>
              <w:pStyle w:val="a3"/>
              <w:spacing w:before="0" w:beforeAutospacing="0" w:after="0" w:afterAutospacing="0" w:line="276" w:lineRule="auto"/>
              <w:contextualSpacing/>
              <w:jc w:val="center"/>
              <w:rPr>
                <w:color w:val="000000"/>
              </w:rPr>
            </w:pPr>
            <w:r w:rsidRPr="00194205">
              <w:rPr>
                <w:color w:val="000000"/>
              </w:rPr>
              <w:t>14</w:t>
            </w:r>
          </w:p>
        </w:tc>
        <w:tc>
          <w:tcPr>
            <w:tcW w:w="7229" w:type="dxa"/>
          </w:tcPr>
          <w:p w:rsidR="0013524C" w:rsidRPr="00194205" w:rsidRDefault="0013524C" w:rsidP="003C287A">
            <w:pPr>
              <w:pStyle w:val="a3"/>
              <w:spacing w:before="225" w:beforeAutospacing="0" w:after="225" w:afterAutospacing="0"/>
              <w:rPr>
                <w:color w:val="111111"/>
              </w:rPr>
            </w:pPr>
            <w:r w:rsidRPr="00194205">
              <w:rPr>
                <w:color w:val="111111"/>
              </w:rPr>
              <w:t xml:space="preserve"> Игра «Поезд».</w:t>
            </w:r>
          </w:p>
        </w:tc>
        <w:tc>
          <w:tcPr>
            <w:tcW w:w="2268" w:type="dxa"/>
          </w:tcPr>
          <w:p w:rsidR="0013524C" w:rsidRPr="00194205" w:rsidRDefault="0013524C" w:rsidP="003C287A">
            <w:pPr>
              <w:pStyle w:val="a3"/>
              <w:spacing w:before="0" w:beforeAutospacing="0" w:after="0" w:afterAutospacing="0" w:line="276" w:lineRule="auto"/>
              <w:contextualSpacing/>
              <w:jc w:val="center"/>
              <w:rPr>
                <w:color w:val="000000"/>
              </w:rPr>
            </w:pPr>
            <w:r w:rsidRPr="00194205">
              <w:rPr>
                <w:color w:val="000000"/>
              </w:rPr>
              <w:t>1</w:t>
            </w:r>
          </w:p>
        </w:tc>
      </w:tr>
      <w:tr w:rsidR="0013524C" w:rsidRPr="00194205" w:rsidTr="003C287A">
        <w:tc>
          <w:tcPr>
            <w:tcW w:w="676" w:type="dxa"/>
          </w:tcPr>
          <w:p w:rsidR="0013524C" w:rsidRPr="00194205" w:rsidRDefault="0013524C" w:rsidP="003C287A">
            <w:pPr>
              <w:pStyle w:val="a3"/>
              <w:spacing w:before="0" w:beforeAutospacing="0" w:after="0" w:afterAutospacing="0" w:line="276" w:lineRule="auto"/>
              <w:contextualSpacing/>
              <w:jc w:val="center"/>
              <w:rPr>
                <w:color w:val="000000"/>
              </w:rPr>
            </w:pPr>
            <w:r w:rsidRPr="00194205">
              <w:rPr>
                <w:color w:val="000000"/>
              </w:rPr>
              <w:t>15</w:t>
            </w:r>
          </w:p>
        </w:tc>
        <w:tc>
          <w:tcPr>
            <w:tcW w:w="7229" w:type="dxa"/>
          </w:tcPr>
          <w:p w:rsidR="0013524C" w:rsidRPr="00194205" w:rsidRDefault="0013524C" w:rsidP="003C287A">
            <w:pPr>
              <w:spacing w:line="480" w:lineRule="auto"/>
              <w:ind w:right="-1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4205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>Бусы.</w:t>
            </w:r>
          </w:p>
        </w:tc>
        <w:tc>
          <w:tcPr>
            <w:tcW w:w="2268" w:type="dxa"/>
          </w:tcPr>
          <w:p w:rsidR="0013524C" w:rsidRPr="00194205" w:rsidRDefault="0013524C" w:rsidP="003C287A">
            <w:pPr>
              <w:pStyle w:val="a3"/>
              <w:spacing w:before="0" w:beforeAutospacing="0" w:after="0" w:afterAutospacing="0" w:line="276" w:lineRule="auto"/>
              <w:contextualSpacing/>
              <w:jc w:val="center"/>
              <w:rPr>
                <w:color w:val="000000"/>
              </w:rPr>
            </w:pPr>
            <w:r w:rsidRPr="00194205">
              <w:rPr>
                <w:color w:val="000000"/>
              </w:rPr>
              <w:t>1</w:t>
            </w:r>
          </w:p>
        </w:tc>
      </w:tr>
      <w:tr w:rsidR="0013524C" w:rsidRPr="00194205" w:rsidTr="003C287A">
        <w:tc>
          <w:tcPr>
            <w:tcW w:w="676" w:type="dxa"/>
          </w:tcPr>
          <w:p w:rsidR="0013524C" w:rsidRPr="00194205" w:rsidRDefault="0013524C" w:rsidP="003C287A">
            <w:pPr>
              <w:pStyle w:val="a3"/>
              <w:spacing w:before="0" w:beforeAutospacing="0" w:after="0" w:afterAutospacing="0" w:line="276" w:lineRule="auto"/>
              <w:contextualSpacing/>
              <w:jc w:val="center"/>
              <w:rPr>
                <w:color w:val="000000"/>
              </w:rPr>
            </w:pPr>
            <w:r w:rsidRPr="00194205">
              <w:rPr>
                <w:color w:val="000000"/>
              </w:rPr>
              <w:t>16</w:t>
            </w:r>
          </w:p>
        </w:tc>
        <w:tc>
          <w:tcPr>
            <w:tcW w:w="7229" w:type="dxa"/>
          </w:tcPr>
          <w:p w:rsidR="0013524C" w:rsidRPr="00194205" w:rsidRDefault="0013524C" w:rsidP="003C287A">
            <w:pPr>
              <w:pStyle w:val="a3"/>
              <w:spacing w:before="225" w:beforeAutospacing="0" w:after="225" w:afterAutospacing="0"/>
              <w:rPr>
                <w:color w:val="111111"/>
              </w:rPr>
            </w:pPr>
            <w:r w:rsidRPr="00194205">
              <w:rPr>
                <w:color w:val="111111"/>
              </w:rPr>
              <w:t>Игра «Построим мостик».</w:t>
            </w:r>
          </w:p>
        </w:tc>
        <w:tc>
          <w:tcPr>
            <w:tcW w:w="2268" w:type="dxa"/>
          </w:tcPr>
          <w:p w:rsidR="0013524C" w:rsidRPr="00194205" w:rsidRDefault="0013524C" w:rsidP="003C287A">
            <w:pPr>
              <w:pStyle w:val="a3"/>
              <w:spacing w:before="0" w:beforeAutospacing="0" w:after="0" w:afterAutospacing="0" w:line="276" w:lineRule="auto"/>
              <w:contextualSpacing/>
              <w:jc w:val="center"/>
              <w:rPr>
                <w:color w:val="000000"/>
              </w:rPr>
            </w:pPr>
            <w:r w:rsidRPr="00194205">
              <w:rPr>
                <w:color w:val="000000"/>
              </w:rPr>
              <w:t>1</w:t>
            </w:r>
          </w:p>
          <w:p w:rsidR="0013524C" w:rsidRPr="00194205" w:rsidRDefault="0013524C" w:rsidP="003C287A">
            <w:pPr>
              <w:pStyle w:val="a3"/>
              <w:spacing w:before="0" w:beforeAutospacing="0" w:after="0" w:afterAutospacing="0" w:line="276" w:lineRule="auto"/>
              <w:contextualSpacing/>
              <w:jc w:val="center"/>
              <w:rPr>
                <w:color w:val="000000"/>
              </w:rPr>
            </w:pPr>
          </w:p>
        </w:tc>
      </w:tr>
      <w:tr w:rsidR="0013524C" w:rsidRPr="00194205" w:rsidTr="003C287A">
        <w:tc>
          <w:tcPr>
            <w:tcW w:w="676" w:type="dxa"/>
          </w:tcPr>
          <w:p w:rsidR="0013524C" w:rsidRPr="00194205" w:rsidRDefault="0013524C" w:rsidP="003C287A">
            <w:pPr>
              <w:pStyle w:val="a3"/>
              <w:spacing w:before="0" w:beforeAutospacing="0" w:after="0" w:afterAutospacing="0" w:line="276" w:lineRule="auto"/>
              <w:contextualSpacing/>
              <w:jc w:val="center"/>
              <w:rPr>
                <w:color w:val="000000"/>
              </w:rPr>
            </w:pPr>
            <w:r w:rsidRPr="00194205">
              <w:rPr>
                <w:color w:val="000000"/>
              </w:rPr>
              <w:t>17</w:t>
            </w:r>
          </w:p>
        </w:tc>
        <w:tc>
          <w:tcPr>
            <w:tcW w:w="7229" w:type="dxa"/>
          </w:tcPr>
          <w:p w:rsidR="0013524C" w:rsidRPr="00194205" w:rsidRDefault="0013524C" w:rsidP="003C287A">
            <w:pPr>
              <w:spacing w:line="480" w:lineRule="auto"/>
              <w:ind w:right="-1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4205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>Игра «Конструирование геометрических фигур».</w:t>
            </w:r>
          </w:p>
        </w:tc>
        <w:tc>
          <w:tcPr>
            <w:tcW w:w="2268" w:type="dxa"/>
          </w:tcPr>
          <w:p w:rsidR="0013524C" w:rsidRPr="00194205" w:rsidRDefault="0013524C" w:rsidP="003C287A">
            <w:pPr>
              <w:pStyle w:val="a3"/>
              <w:spacing w:before="0" w:beforeAutospacing="0" w:after="0" w:afterAutospacing="0" w:line="276" w:lineRule="auto"/>
              <w:contextualSpacing/>
              <w:jc w:val="center"/>
              <w:rPr>
                <w:color w:val="000000"/>
              </w:rPr>
            </w:pPr>
            <w:r w:rsidRPr="00194205">
              <w:rPr>
                <w:color w:val="000000"/>
              </w:rPr>
              <w:t>1</w:t>
            </w:r>
          </w:p>
        </w:tc>
      </w:tr>
      <w:tr w:rsidR="0013524C" w:rsidRPr="00194205" w:rsidTr="003C287A">
        <w:tc>
          <w:tcPr>
            <w:tcW w:w="676" w:type="dxa"/>
          </w:tcPr>
          <w:p w:rsidR="0013524C" w:rsidRPr="00194205" w:rsidRDefault="0013524C" w:rsidP="003C287A">
            <w:pPr>
              <w:pStyle w:val="a3"/>
              <w:spacing w:before="0" w:beforeAutospacing="0" w:after="0" w:afterAutospacing="0" w:line="276" w:lineRule="auto"/>
              <w:contextualSpacing/>
              <w:jc w:val="center"/>
              <w:rPr>
                <w:color w:val="000000"/>
              </w:rPr>
            </w:pPr>
            <w:r w:rsidRPr="00194205">
              <w:rPr>
                <w:color w:val="000000"/>
              </w:rPr>
              <w:t>18</w:t>
            </w:r>
          </w:p>
        </w:tc>
        <w:tc>
          <w:tcPr>
            <w:tcW w:w="7229" w:type="dxa"/>
          </w:tcPr>
          <w:p w:rsidR="0013524C" w:rsidRPr="00194205" w:rsidRDefault="0013524C" w:rsidP="003C287A">
            <w:pPr>
              <w:spacing w:line="480" w:lineRule="auto"/>
              <w:ind w:right="-1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4205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>Игровая деятельность: «Помоги зайчику». Игровая деятельность в альбомах «Волшебные дорожки».</w:t>
            </w:r>
          </w:p>
        </w:tc>
        <w:tc>
          <w:tcPr>
            <w:tcW w:w="2268" w:type="dxa"/>
          </w:tcPr>
          <w:p w:rsidR="0013524C" w:rsidRPr="00194205" w:rsidRDefault="0013524C" w:rsidP="003C287A">
            <w:pPr>
              <w:pStyle w:val="a3"/>
              <w:spacing w:before="0" w:beforeAutospacing="0" w:after="0" w:afterAutospacing="0" w:line="276" w:lineRule="auto"/>
              <w:contextualSpacing/>
              <w:jc w:val="center"/>
              <w:rPr>
                <w:color w:val="000000"/>
              </w:rPr>
            </w:pPr>
            <w:r w:rsidRPr="00194205">
              <w:rPr>
                <w:color w:val="000000"/>
              </w:rPr>
              <w:t>1</w:t>
            </w:r>
          </w:p>
        </w:tc>
      </w:tr>
      <w:tr w:rsidR="0013524C" w:rsidRPr="00194205" w:rsidTr="003C287A">
        <w:tc>
          <w:tcPr>
            <w:tcW w:w="676" w:type="dxa"/>
          </w:tcPr>
          <w:p w:rsidR="0013524C" w:rsidRPr="00194205" w:rsidRDefault="0013524C" w:rsidP="003C287A">
            <w:pPr>
              <w:pStyle w:val="a3"/>
              <w:spacing w:before="0" w:beforeAutospacing="0" w:after="0" w:afterAutospacing="0" w:line="276" w:lineRule="auto"/>
              <w:contextualSpacing/>
              <w:jc w:val="center"/>
              <w:rPr>
                <w:color w:val="000000"/>
              </w:rPr>
            </w:pPr>
            <w:r w:rsidRPr="00194205">
              <w:rPr>
                <w:color w:val="000000"/>
              </w:rPr>
              <w:t>19</w:t>
            </w:r>
          </w:p>
        </w:tc>
        <w:tc>
          <w:tcPr>
            <w:tcW w:w="7229" w:type="dxa"/>
          </w:tcPr>
          <w:p w:rsidR="0013524C" w:rsidRPr="00194205" w:rsidRDefault="0013524C" w:rsidP="003C287A">
            <w:pPr>
              <w:spacing w:line="480" w:lineRule="auto"/>
              <w:ind w:right="-1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4205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>Найди домик одного из трех поросят.</w:t>
            </w:r>
          </w:p>
        </w:tc>
        <w:tc>
          <w:tcPr>
            <w:tcW w:w="2268" w:type="dxa"/>
          </w:tcPr>
          <w:p w:rsidR="0013524C" w:rsidRPr="00194205" w:rsidRDefault="0013524C" w:rsidP="003C287A">
            <w:pPr>
              <w:pStyle w:val="a3"/>
              <w:spacing w:before="0" w:beforeAutospacing="0" w:after="0" w:afterAutospacing="0" w:line="276" w:lineRule="auto"/>
              <w:contextualSpacing/>
              <w:jc w:val="center"/>
              <w:rPr>
                <w:color w:val="000000"/>
              </w:rPr>
            </w:pPr>
            <w:r w:rsidRPr="00194205">
              <w:rPr>
                <w:color w:val="000000"/>
              </w:rPr>
              <w:t>1</w:t>
            </w:r>
          </w:p>
        </w:tc>
      </w:tr>
      <w:tr w:rsidR="0013524C" w:rsidRPr="00194205" w:rsidTr="003C287A">
        <w:tc>
          <w:tcPr>
            <w:tcW w:w="676" w:type="dxa"/>
          </w:tcPr>
          <w:p w:rsidR="0013524C" w:rsidRPr="00194205" w:rsidRDefault="0013524C" w:rsidP="003C287A">
            <w:pPr>
              <w:pStyle w:val="a3"/>
              <w:spacing w:before="0" w:beforeAutospacing="0" w:after="0" w:afterAutospacing="0" w:line="276" w:lineRule="auto"/>
              <w:contextualSpacing/>
              <w:jc w:val="center"/>
              <w:rPr>
                <w:color w:val="000000"/>
              </w:rPr>
            </w:pPr>
            <w:r w:rsidRPr="00194205">
              <w:rPr>
                <w:color w:val="000000"/>
              </w:rPr>
              <w:t>20</w:t>
            </w:r>
          </w:p>
        </w:tc>
        <w:tc>
          <w:tcPr>
            <w:tcW w:w="7229" w:type="dxa"/>
          </w:tcPr>
          <w:p w:rsidR="0013524C" w:rsidRPr="00194205" w:rsidRDefault="0013524C" w:rsidP="003C287A">
            <w:pPr>
              <w:pStyle w:val="a3"/>
              <w:spacing w:before="225" w:beforeAutospacing="0" w:after="225" w:afterAutospacing="0"/>
              <w:rPr>
                <w:color w:val="111111"/>
              </w:rPr>
            </w:pPr>
            <w:r w:rsidRPr="00194205">
              <w:rPr>
                <w:color w:val="111111"/>
              </w:rPr>
              <w:t xml:space="preserve"> Игра «Дорожки для матрешки».</w:t>
            </w:r>
          </w:p>
        </w:tc>
        <w:tc>
          <w:tcPr>
            <w:tcW w:w="2268" w:type="dxa"/>
          </w:tcPr>
          <w:p w:rsidR="0013524C" w:rsidRPr="00194205" w:rsidRDefault="0013524C" w:rsidP="003C287A">
            <w:pPr>
              <w:pStyle w:val="a3"/>
              <w:spacing w:before="0" w:beforeAutospacing="0" w:after="0" w:afterAutospacing="0" w:line="276" w:lineRule="auto"/>
              <w:contextualSpacing/>
              <w:jc w:val="center"/>
              <w:rPr>
                <w:color w:val="000000"/>
              </w:rPr>
            </w:pPr>
            <w:r w:rsidRPr="00194205">
              <w:rPr>
                <w:color w:val="000000"/>
              </w:rPr>
              <w:t>1</w:t>
            </w:r>
          </w:p>
        </w:tc>
      </w:tr>
      <w:tr w:rsidR="0013524C" w:rsidRPr="00194205" w:rsidTr="003C287A">
        <w:tc>
          <w:tcPr>
            <w:tcW w:w="676" w:type="dxa"/>
          </w:tcPr>
          <w:p w:rsidR="0013524C" w:rsidRPr="00194205" w:rsidRDefault="0013524C" w:rsidP="003C287A">
            <w:pPr>
              <w:pStyle w:val="a3"/>
              <w:spacing w:before="0" w:beforeAutospacing="0" w:after="0" w:afterAutospacing="0" w:line="276" w:lineRule="auto"/>
              <w:contextualSpacing/>
              <w:jc w:val="center"/>
              <w:rPr>
                <w:color w:val="000000"/>
              </w:rPr>
            </w:pPr>
            <w:r w:rsidRPr="00194205">
              <w:rPr>
                <w:color w:val="000000"/>
              </w:rPr>
              <w:t>21</w:t>
            </w:r>
          </w:p>
        </w:tc>
        <w:tc>
          <w:tcPr>
            <w:tcW w:w="7229" w:type="dxa"/>
          </w:tcPr>
          <w:p w:rsidR="0013524C" w:rsidRPr="00194205" w:rsidRDefault="0013524C" w:rsidP="003C287A">
            <w:pPr>
              <w:pStyle w:val="a3"/>
              <w:spacing w:before="225" w:beforeAutospacing="0" w:after="225" w:afterAutospacing="0"/>
              <w:rPr>
                <w:color w:val="111111"/>
              </w:rPr>
            </w:pPr>
            <w:r w:rsidRPr="00194205">
              <w:rPr>
                <w:color w:val="111111"/>
              </w:rPr>
              <w:t>Игра «Ох, красивый теремок! Очень – очень он высок!»</w:t>
            </w:r>
          </w:p>
        </w:tc>
        <w:tc>
          <w:tcPr>
            <w:tcW w:w="2268" w:type="dxa"/>
          </w:tcPr>
          <w:p w:rsidR="0013524C" w:rsidRPr="00194205" w:rsidRDefault="0013524C" w:rsidP="003C287A">
            <w:pPr>
              <w:pStyle w:val="a3"/>
              <w:spacing w:before="0" w:beforeAutospacing="0" w:after="0" w:afterAutospacing="0" w:line="276" w:lineRule="auto"/>
              <w:contextualSpacing/>
              <w:jc w:val="center"/>
              <w:rPr>
                <w:color w:val="000000"/>
              </w:rPr>
            </w:pPr>
            <w:r w:rsidRPr="00194205">
              <w:rPr>
                <w:color w:val="000000"/>
              </w:rPr>
              <w:t>1</w:t>
            </w:r>
          </w:p>
        </w:tc>
      </w:tr>
      <w:tr w:rsidR="0013524C" w:rsidRPr="00194205" w:rsidTr="003C287A">
        <w:tc>
          <w:tcPr>
            <w:tcW w:w="676" w:type="dxa"/>
          </w:tcPr>
          <w:p w:rsidR="0013524C" w:rsidRPr="00194205" w:rsidRDefault="0013524C" w:rsidP="003C287A">
            <w:pPr>
              <w:pStyle w:val="a3"/>
              <w:spacing w:before="0" w:beforeAutospacing="0" w:after="0" w:afterAutospacing="0" w:line="276" w:lineRule="auto"/>
              <w:contextualSpacing/>
              <w:jc w:val="center"/>
              <w:rPr>
                <w:color w:val="000000"/>
              </w:rPr>
            </w:pPr>
            <w:r w:rsidRPr="00194205">
              <w:rPr>
                <w:color w:val="000000"/>
              </w:rPr>
              <w:t>22</w:t>
            </w:r>
          </w:p>
        </w:tc>
        <w:tc>
          <w:tcPr>
            <w:tcW w:w="7229" w:type="dxa"/>
          </w:tcPr>
          <w:p w:rsidR="0013524C" w:rsidRPr="00194205" w:rsidRDefault="0013524C" w:rsidP="003C287A">
            <w:pPr>
              <w:spacing w:line="480" w:lineRule="auto"/>
              <w:ind w:right="-1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4205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>Число 4.</w:t>
            </w:r>
          </w:p>
        </w:tc>
        <w:tc>
          <w:tcPr>
            <w:tcW w:w="2268" w:type="dxa"/>
          </w:tcPr>
          <w:p w:rsidR="0013524C" w:rsidRPr="00194205" w:rsidRDefault="0013524C" w:rsidP="003C287A">
            <w:pPr>
              <w:pStyle w:val="a3"/>
              <w:spacing w:before="0" w:beforeAutospacing="0" w:after="0" w:afterAutospacing="0" w:line="276" w:lineRule="auto"/>
              <w:contextualSpacing/>
              <w:jc w:val="center"/>
              <w:rPr>
                <w:color w:val="000000"/>
              </w:rPr>
            </w:pPr>
            <w:r w:rsidRPr="00194205">
              <w:rPr>
                <w:color w:val="000000"/>
              </w:rPr>
              <w:t>1</w:t>
            </w:r>
          </w:p>
        </w:tc>
      </w:tr>
      <w:tr w:rsidR="0013524C" w:rsidRPr="00194205" w:rsidTr="003C287A">
        <w:tc>
          <w:tcPr>
            <w:tcW w:w="676" w:type="dxa"/>
          </w:tcPr>
          <w:p w:rsidR="0013524C" w:rsidRPr="00194205" w:rsidRDefault="0013524C" w:rsidP="003C287A">
            <w:pPr>
              <w:pStyle w:val="a3"/>
              <w:spacing w:before="0" w:beforeAutospacing="0" w:after="0" w:afterAutospacing="0" w:line="276" w:lineRule="auto"/>
              <w:contextualSpacing/>
              <w:jc w:val="center"/>
              <w:rPr>
                <w:color w:val="000000"/>
              </w:rPr>
            </w:pPr>
            <w:r w:rsidRPr="00194205">
              <w:rPr>
                <w:color w:val="000000"/>
              </w:rPr>
              <w:t>23</w:t>
            </w:r>
          </w:p>
        </w:tc>
        <w:tc>
          <w:tcPr>
            <w:tcW w:w="7229" w:type="dxa"/>
          </w:tcPr>
          <w:p w:rsidR="0013524C" w:rsidRPr="00194205" w:rsidRDefault="0013524C" w:rsidP="003C287A">
            <w:pPr>
              <w:spacing w:line="480" w:lineRule="auto"/>
              <w:ind w:right="-1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4205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>‹‹Эти разные деревья››</w:t>
            </w:r>
          </w:p>
        </w:tc>
        <w:tc>
          <w:tcPr>
            <w:tcW w:w="2268" w:type="dxa"/>
          </w:tcPr>
          <w:p w:rsidR="0013524C" w:rsidRPr="00194205" w:rsidRDefault="0013524C" w:rsidP="003C287A">
            <w:pPr>
              <w:pStyle w:val="a3"/>
              <w:spacing w:before="0" w:beforeAutospacing="0" w:after="0" w:afterAutospacing="0" w:line="276" w:lineRule="auto"/>
              <w:contextualSpacing/>
              <w:jc w:val="center"/>
              <w:rPr>
                <w:color w:val="000000"/>
              </w:rPr>
            </w:pPr>
            <w:r w:rsidRPr="00194205">
              <w:rPr>
                <w:color w:val="000000"/>
              </w:rPr>
              <w:t>1</w:t>
            </w:r>
          </w:p>
        </w:tc>
      </w:tr>
      <w:tr w:rsidR="0013524C" w:rsidRPr="00194205" w:rsidTr="003C287A">
        <w:tc>
          <w:tcPr>
            <w:tcW w:w="676" w:type="dxa"/>
          </w:tcPr>
          <w:p w:rsidR="0013524C" w:rsidRPr="00194205" w:rsidRDefault="0013524C" w:rsidP="003C287A">
            <w:pPr>
              <w:pStyle w:val="a3"/>
              <w:spacing w:before="0" w:beforeAutospacing="0" w:after="0" w:afterAutospacing="0" w:line="276" w:lineRule="auto"/>
              <w:contextualSpacing/>
              <w:jc w:val="center"/>
              <w:rPr>
                <w:color w:val="000000"/>
              </w:rPr>
            </w:pPr>
            <w:r w:rsidRPr="00194205">
              <w:rPr>
                <w:color w:val="000000"/>
              </w:rPr>
              <w:t>24</w:t>
            </w:r>
          </w:p>
        </w:tc>
        <w:tc>
          <w:tcPr>
            <w:tcW w:w="7229" w:type="dxa"/>
          </w:tcPr>
          <w:p w:rsidR="0013524C" w:rsidRPr="00194205" w:rsidRDefault="0013524C" w:rsidP="003C287A">
            <w:pPr>
              <w:spacing w:line="480" w:lineRule="auto"/>
              <w:ind w:right="-1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4205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>Число 5.</w:t>
            </w:r>
          </w:p>
        </w:tc>
        <w:tc>
          <w:tcPr>
            <w:tcW w:w="2268" w:type="dxa"/>
          </w:tcPr>
          <w:p w:rsidR="0013524C" w:rsidRPr="00194205" w:rsidRDefault="0013524C" w:rsidP="003C287A">
            <w:pPr>
              <w:pStyle w:val="a3"/>
              <w:spacing w:before="0" w:beforeAutospacing="0" w:after="0" w:afterAutospacing="0" w:line="276" w:lineRule="auto"/>
              <w:contextualSpacing/>
              <w:jc w:val="center"/>
              <w:rPr>
                <w:color w:val="000000"/>
              </w:rPr>
            </w:pPr>
            <w:r w:rsidRPr="00194205">
              <w:rPr>
                <w:color w:val="000000"/>
              </w:rPr>
              <w:t>1</w:t>
            </w:r>
          </w:p>
        </w:tc>
      </w:tr>
      <w:tr w:rsidR="0013524C" w:rsidRPr="00194205" w:rsidTr="003C287A">
        <w:tc>
          <w:tcPr>
            <w:tcW w:w="676" w:type="dxa"/>
          </w:tcPr>
          <w:p w:rsidR="0013524C" w:rsidRPr="00194205" w:rsidRDefault="0013524C" w:rsidP="003C287A">
            <w:pPr>
              <w:pStyle w:val="a3"/>
              <w:spacing w:before="0" w:beforeAutospacing="0" w:after="0" w:afterAutospacing="0" w:line="276" w:lineRule="auto"/>
              <w:contextualSpacing/>
              <w:jc w:val="center"/>
              <w:rPr>
                <w:color w:val="000000"/>
              </w:rPr>
            </w:pPr>
            <w:r w:rsidRPr="00194205">
              <w:rPr>
                <w:color w:val="000000"/>
              </w:rPr>
              <w:t>25</w:t>
            </w:r>
          </w:p>
        </w:tc>
        <w:tc>
          <w:tcPr>
            <w:tcW w:w="7229" w:type="dxa"/>
          </w:tcPr>
          <w:p w:rsidR="0013524C" w:rsidRPr="00194205" w:rsidRDefault="0013524C" w:rsidP="003C287A">
            <w:pPr>
              <w:spacing w:line="480" w:lineRule="auto"/>
              <w:ind w:right="-1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4205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>Подвижная игра ‹‹Найди свой домик››</w:t>
            </w:r>
          </w:p>
        </w:tc>
        <w:tc>
          <w:tcPr>
            <w:tcW w:w="2268" w:type="dxa"/>
          </w:tcPr>
          <w:p w:rsidR="0013524C" w:rsidRPr="00194205" w:rsidRDefault="0013524C" w:rsidP="003C287A">
            <w:pPr>
              <w:pStyle w:val="a3"/>
              <w:spacing w:before="0" w:beforeAutospacing="0" w:after="0" w:afterAutospacing="0" w:line="276" w:lineRule="auto"/>
              <w:contextualSpacing/>
              <w:jc w:val="center"/>
              <w:rPr>
                <w:color w:val="000000"/>
              </w:rPr>
            </w:pPr>
            <w:r w:rsidRPr="00194205">
              <w:rPr>
                <w:color w:val="000000"/>
              </w:rPr>
              <w:t>1</w:t>
            </w:r>
          </w:p>
        </w:tc>
      </w:tr>
      <w:tr w:rsidR="0013524C" w:rsidRPr="00194205" w:rsidTr="003C287A">
        <w:tc>
          <w:tcPr>
            <w:tcW w:w="676" w:type="dxa"/>
          </w:tcPr>
          <w:p w:rsidR="0013524C" w:rsidRPr="00194205" w:rsidRDefault="0013524C" w:rsidP="003C287A">
            <w:pPr>
              <w:pStyle w:val="a3"/>
              <w:spacing w:before="0" w:beforeAutospacing="0" w:after="0" w:afterAutospacing="0" w:line="276" w:lineRule="auto"/>
              <w:contextualSpacing/>
              <w:jc w:val="center"/>
              <w:rPr>
                <w:color w:val="000000"/>
              </w:rPr>
            </w:pPr>
            <w:r w:rsidRPr="00194205">
              <w:rPr>
                <w:color w:val="000000"/>
              </w:rPr>
              <w:t>26</w:t>
            </w:r>
          </w:p>
        </w:tc>
        <w:tc>
          <w:tcPr>
            <w:tcW w:w="7229" w:type="dxa"/>
          </w:tcPr>
          <w:p w:rsidR="0013524C" w:rsidRPr="00194205" w:rsidRDefault="0013524C" w:rsidP="003C287A">
            <w:pPr>
              <w:spacing w:line="480" w:lineRule="auto"/>
              <w:ind w:right="-1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4205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>Подвижная игра ‹‹Жильцы дома››</w:t>
            </w:r>
          </w:p>
        </w:tc>
        <w:tc>
          <w:tcPr>
            <w:tcW w:w="2268" w:type="dxa"/>
          </w:tcPr>
          <w:p w:rsidR="0013524C" w:rsidRPr="00194205" w:rsidRDefault="0013524C" w:rsidP="003C287A">
            <w:pPr>
              <w:pStyle w:val="a3"/>
              <w:spacing w:before="0" w:beforeAutospacing="0" w:after="0" w:afterAutospacing="0" w:line="276" w:lineRule="auto"/>
              <w:contextualSpacing/>
              <w:jc w:val="center"/>
              <w:rPr>
                <w:color w:val="000000"/>
              </w:rPr>
            </w:pPr>
            <w:r w:rsidRPr="00194205">
              <w:rPr>
                <w:color w:val="000000"/>
              </w:rPr>
              <w:t>1</w:t>
            </w:r>
          </w:p>
        </w:tc>
      </w:tr>
      <w:tr w:rsidR="0013524C" w:rsidRPr="00194205" w:rsidTr="003C287A">
        <w:tc>
          <w:tcPr>
            <w:tcW w:w="676" w:type="dxa"/>
          </w:tcPr>
          <w:p w:rsidR="0013524C" w:rsidRPr="00194205" w:rsidRDefault="0013524C" w:rsidP="003C287A">
            <w:pPr>
              <w:pStyle w:val="a3"/>
              <w:spacing w:before="0" w:beforeAutospacing="0" w:after="0" w:afterAutospacing="0" w:line="276" w:lineRule="auto"/>
              <w:contextualSpacing/>
              <w:jc w:val="center"/>
              <w:rPr>
                <w:color w:val="000000"/>
              </w:rPr>
            </w:pPr>
            <w:r w:rsidRPr="00194205">
              <w:rPr>
                <w:color w:val="000000"/>
              </w:rPr>
              <w:lastRenderedPageBreak/>
              <w:t>27</w:t>
            </w:r>
          </w:p>
        </w:tc>
        <w:tc>
          <w:tcPr>
            <w:tcW w:w="7229" w:type="dxa"/>
          </w:tcPr>
          <w:p w:rsidR="0013524C" w:rsidRPr="00194205" w:rsidRDefault="0013524C" w:rsidP="003C287A">
            <w:pPr>
              <w:spacing w:line="480" w:lineRule="auto"/>
              <w:ind w:right="-1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4205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 xml:space="preserve"> Слоненок.</w:t>
            </w:r>
          </w:p>
        </w:tc>
        <w:tc>
          <w:tcPr>
            <w:tcW w:w="2268" w:type="dxa"/>
          </w:tcPr>
          <w:p w:rsidR="0013524C" w:rsidRPr="00194205" w:rsidRDefault="0013524C" w:rsidP="003C287A">
            <w:pPr>
              <w:pStyle w:val="a3"/>
              <w:spacing w:before="0" w:beforeAutospacing="0" w:after="0" w:afterAutospacing="0" w:line="276" w:lineRule="auto"/>
              <w:contextualSpacing/>
              <w:jc w:val="center"/>
              <w:rPr>
                <w:color w:val="000000"/>
              </w:rPr>
            </w:pPr>
            <w:r w:rsidRPr="00194205">
              <w:rPr>
                <w:color w:val="000000"/>
              </w:rPr>
              <w:t>1</w:t>
            </w:r>
          </w:p>
        </w:tc>
      </w:tr>
      <w:tr w:rsidR="0013524C" w:rsidRPr="00194205" w:rsidTr="003C287A">
        <w:tc>
          <w:tcPr>
            <w:tcW w:w="676" w:type="dxa"/>
          </w:tcPr>
          <w:p w:rsidR="0013524C" w:rsidRPr="00194205" w:rsidRDefault="0013524C" w:rsidP="003C287A">
            <w:pPr>
              <w:pStyle w:val="a3"/>
              <w:spacing w:before="0" w:beforeAutospacing="0" w:after="0" w:afterAutospacing="0" w:line="276" w:lineRule="auto"/>
              <w:contextualSpacing/>
              <w:jc w:val="center"/>
              <w:rPr>
                <w:color w:val="000000"/>
              </w:rPr>
            </w:pPr>
            <w:r w:rsidRPr="00194205">
              <w:rPr>
                <w:color w:val="000000"/>
              </w:rPr>
              <w:t>28</w:t>
            </w:r>
          </w:p>
        </w:tc>
        <w:tc>
          <w:tcPr>
            <w:tcW w:w="7229" w:type="dxa"/>
          </w:tcPr>
          <w:p w:rsidR="0013524C" w:rsidRPr="00194205" w:rsidRDefault="0013524C" w:rsidP="003C287A">
            <w:pPr>
              <w:spacing w:line="480" w:lineRule="auto"/>
              <w:ind w:right="-1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4205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>Море волнуется.</w:t>
            </w:r>
          </w:p>
        </w:tc>
        <w:tc>
          <w:tcPr>
            <w:tcW w:w="2268" w:type="dxa"/>
          </w:tcPr>
          <w:p w:rsidR="0013524C" w:rsidRPr="00194205" w:rsidRDefault="0013524C" w:rsidP="003C287A">
            <w:pPr>
              <w:pStyle w:val="a3"/>
              <w:spacing w:before="0" w:beforeAutospacing="0" w:after="0" w:afterAutospacing="0" w:line="276" w:lineRule="auto"/>
              <w:contextualSpacing/>
              <w:jc w:val="center"/>
              <w:rPr>
                <w:color w:val="000000"/>
              </w:rPr>
            </w:pPr>
            <w:r w:rsidRPr="00194205">
              <w:rPr>
                <w:color w:val="000000"/>
              </w:rPr>
              <w:t>1</w:t>
            </w:r>
          </w:p>
        </w:tc>
      </w:tr>
      <w:tr w:rsidR="0013524C" w:rsidRPr="00194205" w:rsidTr="003C287A">
        <w:tc>
          <w:tcPr>
            <w:tcW w:w="676" w:type="dxa"/>
          </w:tcPr>
          <w:p w:rsidR="0013524C" w:rsidRPr="00194205" w:rsidRDefault="0013524C" w:rsidP="003C287A">
            <w:pPr>
              <w:pStyle w:val="a3"/>
              <w:spacing w:before="0" w:beforeAutospacing="0" w:after="0" w:afterAutospacing="0" w:line="276" w:lineRule="auto"/>
              <w:contextualSpacing/>
              <w:jc w:val="center"/>
              <w:rPr>
                <w:color w:val="000000"/>
              </w:rPr>
            </w:pPr>
            <w:r w:rsidRPr="00194205">
              <w:rPr>
                <w:color w:val="000000"/>
              </w:rPr>
              <w:t>29</w:t>
            </w:r>
          </w:p>
        </w:tc>
        <w:tc>
          <w:tcPr>
            <w:tcW w:w="7229" w:type="dxa"/>
          </w:tcPr>
          <w:p w:rsidR="0013524C" w:rsidRPr="00194205" w:rsidRDefault="0013524C" w:rsidP="003C287A">
            <w:pPr>
              <w:spacing w:line="480" w:lineRule="auto"/>
              <w:ind w:right="-1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4205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>Сделай фигуру.</w:t>
            </w:r>
          </w:p>
        </w:tc>
        <w:tc>
          <w:tcPr>
            <w:tcW w:w="2268" w:type="dxa"/>
          </w:tcPr>
          <w:p w:rsidR="0013524C" w:rsidRPr="00194205" w:rsidRDefault="0013524C" w:rsidP="003C287A">
            <w:pPr>
              <w:pStyle w:val="a3"/>
              <w:spacing w:before="0" w:beforeAutospacing="0" w:after="0" w:afterAutospacing="0" w:line="276" w:lineRule="auto"/>
              <w:contextualSpacing/>
              <w:jc w:val="center"/>
              <w:rPr>
                <w:color w:val="000000"/>
              </w:rPr>
            </w:pPr>
            <w:r w:rsidRPr="00194205">
              <w:rPr>
                <w:color w:val="000000"/>
              </w:rPr>
              <w:t>1</w:t>
            </w:r>
          </w:p>
        </w:tc>
      </w:tr>
      <w:tr w:rsidR="0013524C" w:rsidRPr="00194205" w:rsidTr="003C287A">
        <w:tc>
          <w:tcPr>
            <w:tcW w:w="676" w:type="dxa"/>
          </w:tcPr>
          <w:p w:rsidR="0013524C" w:rsidRPr="00194205" w:rsidRDefault="0013524C" w:rsidP="003C287A">
            <w:pPr>
              <w:pStyle w:val="a3"/>
              <w:spacing w:before="0" w:beforeAutospacing="0" w:after="0" w:afterAutospacing="0" w:line="276" w:lineRule="auto"/>
              <w:contextualSpacing/>
              <w:jc w:val="center"/>
              <w:rPr>
                <w:color w:val="000000"/>
              </w:rPr>
            </w:pPr>
            <w:r w:rsidRPr="00194205">
              <w:rPr>
                <w:color w:val="000000"/>
              </w:rPr>
              <w:t>30</w:t>
            </w:r>
          </w:p>
        </w:tc>
        <w:tc>
          <w:tcPr>
            <w:tcW w:w="7229" w:type="dxa"/>
          </w:tcPr>
          <w:p w:rsidR="0013524C" w:rsidRPr="00194205" w:rsidRDefault="0013524C" w:rsidP="003C287A">
            <w:pPr>
              <w:spacing w:line="480" w:lineRule="auto"/>
              <w:ind w:right="-1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4205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>Домино</w:t>
            </w:r>
          </w:p>
        </w:tc>
        <w:tc>
          <w:tcPr>
            <w:tcW w:w="2268" w:type="dxa"/>
          </w:tcPr>
          <w:p w:rsidR="0013524C" w:rsidRPr="00194205" w:rsidRDefault="0013524C" w:rsidP="003C287A">
            <w:pPr>
              <w:pStyle w:val="a3"/>
              <w:spacing w:before="0" w:beforeAutospacing="0" w:after="0" w:afterAutospacing="0" w:line="276" w:lineRule="auto"/>
              <w:contextualSpacing/>
              <w:jc w:val="center"/>
              <w:rPr>
                <w:color w:val="000000"/>
              </w:rPr>
            </w:pPr>
            <w:r w:rsidRPr="00194205">
              <w:rPr>
                <w:color w:val="000000"/>
              </w:rPr>
              <w:t>1</w:t>
            </w:r>
          </w:p>
        </w:tc>
      </w:tr>
      <w:tr w:rsidR="0013524C" w:rsidRPr="00194205" w:rsidTr="003C287A">
        <w:tc>
          <w:tcPr>
            <w:tcW w:w="676" w:type="dxa"/>
          </w:tcPr>
          <w:p w:rsidR="0013524C" w:rsidRPr="00194205" w:rsidRDefault="0013524C" w:rsidP="003C287A">
            <w:pPr>
              <w:pStyle w:val="a3"/>
              <w:spacing w:before="0" w:beforeAutospacing="0" w:after="0" w:afterAutospacing="0" w:line="276" w:lineRule="auto"/>
              <w:contextualSpacing/>
              <w:jc w:val="center"/>
              <w:rPr>
                <w:color w:val="000000"/>
              </w:rPr>
            </w:pPr>
            <w:r w:rsidRPr="00194205">
              <w:rPr>
                <w:color w:val="000000"/>
              </w:rPr>
              <w:t>31</w:t>
            </w:r>
          </w:p>
        </w:tc>
        <w:tc>
          <w:tcPr>
            <w:tcW w:w="7229" w:type="dxa"/>
          </w:tcPr>
          <w:p w:rsidR="0013524C" w:rsidRPr="00194205" w:rsidRDefault="0013524C" w:rsidP="003C287A">
            <w:pPr>
              <w:spacing w:line="480" w:lineRule="auto"/>
              <w:ind w:right="-1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4205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 xml:space="preserve"> Подвижная игра ‹‹ По порядку стройся››</w:t>
            </w:r>
          </w:p>
        </w:tc>
        <w:tc>
          <w:tcPr>
            <w:tcW w:w="2268" w:type="dxa"/>
          </w:tcPr>
          <w:p w:rsidR="0013524C" w:rsidRPr="00194205" w:rsidRDefault="0013524C" w:rsidP="003C287A">
            <w:pPr>
              <w:pStyle w:val="a3"/>
              <w:spacing w:before="0" w:beforeAutospacing="0" w:after="0" w:afterAutospacing="0" w:line="276" w:lineRule="auto"/>
              <w:contextualSpacing/>
              <w:jc w:val="center"/>
              <w:rPr>
                <w:color w:val="000000"/>
              </w:rPr>
            </w:pPr>
            <w:r w:rsidRPr="00194205">
              <w:rPr>
                <w:color w:val="000000"/>
              </w:rPr>
              <w:t>1</w:t>
            </w:r>
          </w:p>
        </w:tc>
      </w:tr>
      <w:tr w:rsidR="0013524C" w:rsidRPr="00194205" w:rsidTr="003C287A">
        <w:tc>
          <w:tcPr>
            <w:tcW w:w="676" w:type="dxa"/>
          </w:tcPr>
          <w:p w:rsidR="0013524C" w:rsidRPr="00194205" w:rsidRDefault="0013524C" w:rsidP="003C287A">
            <w:pPr>
              <w:pStyle w:val="a3"/>
              <w:spacing w:before="0" w:beforeAutospacing="0" w:after="0" w:afterAutospacing="0" w:line="276" w:lineRule="auto"/>
              <w:contextualSpacing/>
              <w:jc w:val="center"/>
              <w:rPr>
                <w:color w:val="000000"/>
              </w:rPr>
            </w:pPr>
            <w:r w:rsidRPr="00194205">
              <w:rPr>
                <w:color w:val="000000"/>
              </w:rPr>
              <w:t>32</w:t>
            </w:r>
          </w:p>
        </w:tc>
        <w:tc>
          <w:tcPr>
            <w:tcW w:w="7229" w:type="dxa"/>
          </w:tcPr>
          <w:p w:rsidR="0013524C" w:rsidRPr="00194205" w:rsidRDefault="0013524C" w:rsidP="003C287A">
            <w:pPr>
              <w:spacing w:line="480" w:lineRule="auto"/>
              <w:ind w:right="-1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4205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>Полочки для книг.</w:t>
            </w:r>
          </w:p>
        </w:tc>
        <w:tc>
          <w:tcPr>
            <w:tcW w:w="2268" w:type="dxa"/>
          </w:tcPr>
          <w:p w:rsidR="0013524C" w:rsidRPr="00194205" w:rsidRDefault="0013524C" w:rsidP="003C287A">
            <w:pPr>
              <w:pStyle w:val="a3"/>
              <w:spacing w:before="0" w:beforeAutospacing="0" w:after="0" w:afterAutospacing="0" w:line="276" w:lineRule="auto"/>
              <w:contextualSpacing/>
              <w:jc w:val="center"/>
              <w:rPr>
                <w:color w:val="000000"/>
              </w:rPr>
            </w:pPr>
            <w:r w:rsidRPr="00194205">
              <w:rPr>
                <w:color w:val="000000"/>
              </w:rPr>
              <w:t>1</w:t>
            </w:r>
          </w:p>
        </w:tc>
      </w:tr>
    </w:tbl>
    <w:p w:rsidR="0013524C" w:rsidRPr="00194205" w:rsidRDefault="0013524C" w:rsidP="0013524C">
      <w:pPr>
        <w:pStyle w:val="a3"/>
        <w:spacing w:before="0" w:beforeAutospacing="0" w:after="240" w:afterAutospacing="0" w:line="276" w:lineRule="auto"/>
        <w:contextualSpacing/>
        <w:rPr>
          <w:b/>
          <w:color w:val="000000"/>
        </w:rPr>
      </w:pPr>
    </w:p>
    <w:p w:rsidR="0013524C" w:rsidRPr="00194205" w:rsidRDefault="0013524C" w:rsidP="0013524C">
      <w:pPr>
        <w:pStyle w:val="a3"/>
        <w:spacing w:before="0" w:beforeAutospacing="0" w:after="240" w:afterAutospacing="0" w:line="276" w:lineRule="auto"/>
        <w:contextualSpacing/>
        <w:rPr>
          <w:b/>
          <w:color w:val="000000"/>
        </w:rPr>
      </w:pPr>
    </w:p>
    <w:p w:rsidR="0013524C" w:rsidRDefault="0013524C" w:rsidP="0013524C">
      <w:pPr>
        <w:pStyle w:val="a3"/>
        <w:spacing w:before="0" w:beforeAutospacing="0" w:after="240" w:afterAutospacing="0" w:line="276" w:lineRule="auto"/>
        <w:contextualSpacing/>
        <w:rPr>
          <w:b/>
          <w:color w:val="000000"/>
        </w:rPr>
      </w:pPr>
    </w:p>
    <w:p w:rsidR="0013524C" w:rsidRDefault="0013524C" w:rsidP="0013524C">
      <w:pPr>
        <w:pStyle w:val="a3"/>
        <w:spacing w:before="0" w:beforeAutospacing="0" w:after="240" w:afterAutospacing="0" w:line="276" w:lineRule="auto"/>
        <w:contextualSpacing/>
        <w:rPr>
          <w:b/>
          <w:color w:val="000000"/>
        </w:rPr>
      </w:pPr>
    </w:p>
    <w:p w:rsidR="0013524C" w:rsidRPr="00194205" w:rsidRDefault="0013524C" w:rsidP="0013524C">
      <w:pPr>
        <w:pStyle w:val="a3"/>
        <w:spacing w:before="0" w:beforeAutospacing="0" w:after="240" w:afterAutospacing="0" w:line="276" w:lineRule="auto"/>
        <w:contextualSpacing/>
        <w:rPr>
          <w:b/>
          <w:color w:val="000000"/>
        </w:rPr>
      </w:pPr>
      <w:r w:rsidRPr="00194205">
        <w:rPr>
          <w:b/>
          <w:color w:val="000000"/>
        </w:rPr>
        <w:t>2.2. Календарный учебный график</w:t>
      </w: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11"/>
        <w:gridCol w:w="5670"/>
      </w:tblGrid>
      <w:tr w:rsidR="0013524C" w:rsidRPr="00194205" w:rsidTr="003C287A">
        <w:trPr>
          <w:trHeight w:val="544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24C" w:rsidRPr="00194205" w:rsidRDefault="0013524C" w:rsidP="003C287A">
            <w:pPr>
              <w:spacing w:after="0"/>
              <w:ind w:left="17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4205">
              <w:rPr>
                <w:rFonts w:ascii="Times New Roman" w:hAnsi="Times New Roman" w:cs="Times New Roman"/>
                <w:b/>
                <w:sz w:val="24"/>
                <w:szCs w:val="24"/>
              </w:rPr>
              <w:t>Этапы образовательного процесса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24C" w:rsidRPr="00194205" w:rsidRDefault="0013524C" w:rsidP="003C287A">
            <w:pPr>
              <w:spacing w:after="0"/>
              <w:ind w:left="17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4205"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Дополнительная общеразвивающая программа «Цветные палочки»</w:t>
            </w:r>
          </w:p>
        </w:tc>
      </w:tr>
      <w:tr w:rsidR="0013524C" w:rsidRPr="00194205" w:rsidTr="003C287A">
        <w:trPr>
          <w:trHeight w:val="419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24C" w:rsidRPr="00194205" w:rsidRDefault="0013524C" w:rsidP="003C287A">
            <w:pPr>
              <w:spacing w:after="0"/>
              <w:ind w:left="17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4205">
              <w:rPr>
                <w:rFonts w:ascii="Times New Roman" w:hAnsi="Times New Roman" w:cs="Times New Roman"/>
                <w:b/>
                <w:sz w:val="24"/>
                <w:szCs w:val="24"/>
              </w:rPr>
              <w:t>Продолжительность учебного года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24C" w:rsidRPr="00194205" w:rsidRDefault="0013524C" w:rsidP="003C287A">
            <w:pPr>
              <w:spacing w:after="0"/>
              <w:ind w:lef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205">
              <w:rPr>
                <w:rFonts w:ascii="Times New Roman" w:hAnsi="Times New Roman" w:cs="Times New Roman"/>
                <w:sz w:val="24"/>
                <w:szCs w:val="24"/>
              </w:rPr>
              <w:t>06.09.2021-</w:t>
            </w:r>
          </w:p>
          <w:p w:rsidR="0013524C" w:rsidRPr="00194205" w:rsidRDefault="0013524C" w:rsidP="003C287A">
            <w:pPr>
              <w:spacing w:after="0"/>
              <w:ind w:lef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205">
              <w:rPr>
                <w:rFonts w:ascii="Times New Roman" w:hAnsi="Times New Roman" w:cs="Times New Roman"/>
                <w:sz w:val="24"/>
                <w:szCs w:val="24"/>
              </w:rPr>
              <w:t>31.05.2022</w:t>
            </w:r>
          </w:p>
        </w:tc>
      </w:tr>
      <w:tr w:rsidR="0013524C" w:rsidRPr="00194205" w:rsidTr="003C287A">
        <w:trPr>
          <w:trHeight w:val="419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4C" w:rsidRPr="00194205" w:rsidRDefault="0013524C" w:rsidP="003C287A">
            <w:pPr>
              <w:pStyle w:val="a6"/>
              <w:spacing w:line="276" w:lineRule="auto"/>
              <w:ind w:left="176"/>
              <w:rPr>
                <w:rFonts w:ascii="Times New Roman" w:hAnsi="Times New Roman"/>
                <w:b/>
                <w:sz w:val="24"/>
                <w:szCs w:val="24"/>
              </w:rPr>
            </w:pPr>
            <w:r w:rsidRPr="00194205">
              <w:rPr>
                <w:rFonts w:ascii="Times New Roman" w:hAnsi="Times New Roman"/>
                <w:b/>
                <w:sz w:val="24"/>
                <w:szCs w:val="24"/>
              </w:rPr>
              <w:t>Сроки проведения каникул, их начало и окончание:</w:t>
            </w:r>
          </w:p>
          <w:p w:rsidR="0013524C" w:rsidRPr="00194205" w:rsidRDefault="0013524C" w:rsidP="003C287A">
            <w:pPr>
              <w:pStyle w:val="a6"/>
              <w:spacing w:line="276" w:lineRule="auto"/>
              <w:ind w:left="17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94205">
              <w:rPr>
                <w:rFonts w:ascii="Times New Roman" w:hAnsi="Times New Roman"/>
                <w:sz w:val="24"/>
                <w:szCs w:val="24"/>
              </w:rPr>
              <w:t>зимние каникулы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4C" w:rsidRPr="00194205" w:rsidRDefault="0013524C" w:rsidP="003C287A">
            <w:pPr>
              <w:pStyle w:val="a6"/>
              <w:spacing w:line="276" w:lineRule="auto"/>
              <w:ind w:left="10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3524C" w:rsidRPr="00194205" w:rsidRDefault="0013524C" w:rsidP="003C287A">
            <w:pPr>
              <w:pStyle w:val="a6"/>
              <w:spacing w:line="276" w:lineRule="auto"/>
              <w:ind w:left="10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3524C" w:rsidRPr="00194205" w:rsidRDefault="0013524C" w:rsidP="003C287A">
            <w:pPr>
              <w:pStyle w:val="a6"/>
              <w:spacing w:line="276" w:lineRule="auto"/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4205">
              <w:rPr>
                <w:rFonts w:ascii="Times New Roman" w:hAnsi="Times New Roman"/>
                <w:sz w:val="24"/>
                <w:szCs w:val="24"/>
              </w:rPr>
              <w:t xml:space="preserve">                 31.12.2021 – 09.01.2022</w:t>
            </w:r>
          </w:p>
        </w:tc>
      </w:tr>
      <w:tr w:rsidR="0013524C" w:rsidRPr="00194205" w:rsidTr="003C287A">
        <w:trPr>
          <w:trHeight w:val="419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4C" w:rsidRPr="00194205" w:rsidRDefault="0013524C" w:rsidP="003C287A">
            <w:pPr>
              <w:pStyle w:val="a6"/>
              <w:spacing w:line="276" w:lineRule="auto"/>
              <w:ind w:left="17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94205">
              <w:rPr>
                <w:rFonts w:ascii="Times New Roman" w:hAnsi="Times New Roman"/>
                <w:sz w:val="24"/>
                <w:szCs w:val="24"/>
              </w:rPr>
              <w:t>летние каникулы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4C" w:rsidRPr="00194205" w:rsidRDefault="0013524C" w:rsidP="003C287A">
            <w:pPr>
              <w:pStyle w:val="a6"/>
              <w:spacing w:line="276" w:lineRule="auto"/>
              <w:ind w:left="10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4205">
              <w:rPr>
                <w:rFonts w:ascii="Times New Roman" w:hAnsi="Times New Roman"/>
                <w:sz w:val="24"/>
                <w:szCs w:val="24"/>
              </w:rPr>
              <w:t xml:space="preserve">   01.06.2022– 31.08.2022</w:t>
            </w:r>
          </w:p>
        </w:tc>
      </w:tr>
      <w:tr w:rsidR="0013524C" w:rsidRPr="00194205" w:rsidTr="003C287A">
        <w:trPr>
          <w:trHeight w:val="611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24C" w:rsidRPr="00194205" w:rsidRDefault="0013524C" w:rsidP="003C287A">
            <w:pPr>
              <w:spacing w:after="0"/>
              <w:ind w:left="17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4205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недель в учебном году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24C" w:rsidRPr="00194205" w:rsidRDefault="0013524C" w:rsidP="003C287A">
            <w:pPr>
              <w:spacing w:after="0"/>
              <w:ind w:lef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2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35 </w:t>
            </w:r>
            <w:r w:rsidRPr="00194205">
              <w:rPr>
                <w:rFonts w:ascii="Times New Roman" w:hAnsi="Times New Roman" w:cs="Times New Roman"/>
                <w:sz w:val="24"/>
                <w:szCs w:val="24"/>
              </w:rPr>
              <w:t>недель</w:t>
            </w:r>
          </w:p>
        </w:tc>
      </w:tr>
      <w:tr w:rsidR="0013524C" w:rsidRPr="00194205" w:rsidTr="003C287A">
        <w:trPr>
          <w:trHeight w:val="611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4C" w:rsidRPr="00194205" w:rsidRDefault="0013524C" w:rsidP="003C287A">
            <w:pPr>
              <w:spacing w:after="0"/>
              <w:ind w:left="17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4205">
              <w:rPr>
                <w:rFonts w:ascii="Times New Roman" w:hAnsi="Times New Roman" w:cs="Times New Roman"/>
                <w:b/>
                <w:sz w:val="24"/>
                <w:szCs w:val="24"/>
              </w:rPr>
              <w:t>Регламент образовательного процесса</w:t>
            </w:r>
          </w:p>
          <w:p w:rsidR="0013524C" w:rsidRPr="00194205" w:rsidRDefault="0013524C" w:rsidP="003C287A">
            <w:pPr>
              <w:spacing w:after="0"/>
              <w:ind w:left="17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4C" w:rsidRPr="00194205" w:rsidRDefault="0013524C" w:rsidP="003C287A">
            <w:pPr>
              <w:spacing w:after="0"/>
              <w:ind w:left="4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205">
              <w:rPr>
                <w:rFonts w:ascii="Times New Roman" w:hAnsi="Times New Roman" w:cs="Times New Roman"/>
                <w:sz w:val="24"/>
                <w:szCs w:val="24"/>
              </w:rPr>
              <w:t>1 раза в неделю;</w:t>
            </w:r>
          </w:p>
          <w:p w:rsidR="0013524C" w:rsidRPr="00194205" w:rsidRDefault="0013524C" w:rsidP="003C287A">
            <w:pPr>
              <w:spacing w:after="0"/>
              <w:ind w:left="4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205">
              <w:rPr>
                <w:rFonts w:ascii="Times New Roman" w:hAnsi="Times New Roman" w:cs="Times New Roman"/>
                <w:sz w:val="24"/>
                <w:szCs w:val="24"/>
              </w:rPr>
              <w:t>4 раз в месяц;</w:t>
            </w:r>
          </w:p>
          <w:p w:rsidR="0013524C" w:rsidRPr="00194205" w:rsidRDefault="0013524C" w:rsidP="003C287A">
            <w:pPr>
              <w:spacing w:after="0"/>
              <w:ind w:left="4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205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Pr="001942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194205">
              <w:rPr>
                <w:rFonts w:ascii="Times New Roman" w:hAnsi="Times New Roman" w:cs="Times New Roman"/>
                <w:sz w:val="24"/>
                <w:szCs w:val="24"/>
              </w:rPr>
              <w:t>раз в год</w:t>
            </w:r>
          </w:p>
        </w:tc>
      </w:tr>
      <w:tr w:rsidR="0013524C" w:rsidRPr="00194205" w:rsidTr="003C287A">
        <w:trPr>
          <w:trHeight w:val="611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4C" w:rsidRPr="00194205" w:rsidRDefault="0013524C" w:rsidP="003C287A">
            <w:pPr>
              <w:spacing w:after="0"/>
              <w:ind w:left="17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4205">
              <w:rPr>
                <w:rFonts w:ascii="Times New Roman" w:hAnsi="Times New Roman" w:cs="Times New Roman"/>
                <w:b/>
                <w:sz w:val="24"/>
                <w:szCs w:val="24"/>
              </w:rPr>
              <w:t>Режим работы кружка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4C" w:rsidRPr="00194205" w:rsidRDefault="0013524C" w:rsidP="003C287A">
            <w:pPr>
              <w:spacing w:after="0"/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94205">
              <w:rPr>
                <w:rFonts w:ascii="Times New Roman" w:hAnsi="Times New Roman" w:cs="Times New Roman"/>
                <w:sz w:val="24"/>
                <w:szCs w:val="24"/>
              </w:rPr>
              <w:t>Вторник, четверг</w:t>
            </w:r>
          </w:p>
        </w:tc>
      </w:tr>
      <w:tr w:rsidR="0013524C" w:rsidRPr="00194205" w:rsidTr="003C287A">
        <w:trPr>
          <w:trHeight w:val="418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4C" w:rsidRPr="00194205" w:rsidRDefault="0013524C" w:rsidP="003C287A">
            <w:pPr>
              <w:spacing w:after="0"/>
              <w:ind w:left="17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4205">
              <w:rPr>
                <w:rFonts w:ascii="Times New Roman" w:hAnsi="Times New Roman" w:cs="Times New Roman"/>
                <w:b/>
                <w:sz w:val="24"/>
                <w:szCs w:val="24"/>
              </w:rPr>
              <w:t>Часы  приема администрации  МБДОУ</w:t>
            </w:r>
          </w:p>
          <w:p w:rsidR="0013524C" w:rsidRPr="00194205" w:rsidRDefault="0013524C" w:rsidP="003C287A">
            <w:pPr>
              <w:spacing w:after="0"/>
              <w:ind w:left="17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4C" w:rsidRPr="00194205" w:rsidRDefault="0013524C" w:rsidP="003C287A">
            <w:pPr>
              <w:spacing w:after="0"/>
              <w:ind w:left="60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19420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>Пятница</w:t>
            </w:r>
            <w:r w:rsidRPr="001942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08.00 – 17.00</w:t>
            </w:r>
          </w:p>
          <w:p w:rsidR="0013524C" w:rsidRPr="00194205" w:rsidRDefault="0013524C" w:rsidP="003C287A">
            <w:pPr>
              <w:spacing w:after="0"/>
              <w:ind w:left="6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2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Перерыв      12.00-13.00</w:t>
            </w:r>
          </w:p>
        </w:tc>
      </w:tr>
    </w:tbl>
    <w:p w:rsidR="0013524C" w:rsidRPr="00194205" w:rsidRDefault="0013524C" w:rsidP="0013524C">
      <w:pPr>
        <w:pStyle w:val="a3"/>
        <w:spacing w:before="0" w:beforeAutospacing="0" w:after="0" w:afterAutospacing="0"/>
        <w:jc w:val="center"/>
        <w:rPr>
          <w:b/>
          <w:color w:val="000000" w:themeColor="text1"/>
        </w:rPr>
      </w:pPr>
    </w:p>
    <w:p w:rsidR="0013524C" w:rsidRDefault="0013524C" w:rsidP="0013524C">
      <w:pPr>
        <w:pStyle w:val="a3"/>
        <w:spacing w:before="0" w:beforeAutospacing="0" w:after="0" w:afterAutospacing="0" w:line="276" w:lineRule="auto"/>
        <w:contextualSpacing/>
        <w:jc w:val="both"/>
        <w:rPr>
          <w:b/>
          <w:bCs/>
          <w:iCs/>
          <w:color w:val="000000"/>
          <w:szCs w:val="22"/>
        </w:rPr>
      </w:pPr>
      <w:r>
        <w:rPr>
          <w:b/>
          <w:bCs/>
          <w:iCs/>
          <w:color w:val="000000"/>
          <w:szCs w:val="22"/>
        </w:rPr>
        <w:t>2.3. Условия реализации Программы</w:t>
      </w:r>
    </w:p>
    <w:p w:rsidR="0013524C" w:rsidRDefault="0013524C" w:rsidP="0013524C">
      <w:pPr>
        <w:pStyle w:val="a3"/>
        <w:spacing w:before="0" w:beforeAutospacing="0" w:after="0" w:afterAutospacing="0"/>
        <w:rPr>
          <w:b/>
          <w:color w:val="000000" w:themeColor="text1"/>
          <w:szCs w:val="22"/>
        </w:rPr>
      </w:pPr>
    </w:p>
    <w:p w:rsidR="0013524C" w:rsidRDefault="0013524C" w:rsidP="0013524C">
      <w:pPr>
        <w:spacing w:line="240" w:lineRule="auto"/>
        <w:jc w:val="both"/>
        <w:rPr>
          <w:rFonts w:ascii="Times New Roman" w:hAnsi="Times New Roman"/>
          <w:bCs/>
          <w:i/>
          <w:sz w:val="24"/>
          <w:szCs w:val="28"/>
        </w:rPr>
      </w:pPr>
      <w:r>
        <w:rPr>
          <w:rFonts w:ascii="Times New Roman" w:hAnsi="Times New Roman"/>
          <w:bCs/>
          <w:i/>
          <w:sz w:val="24"/>
          <w:szCs w:val="28"/>
        </w:rPr>
        <w:t>Материально-техническое обеспечение.</w:t>
      </w:r>
    </w:p>
    <w:p w:rsidR="0013524C" w:rsidRDefault="0013524C" w:rsidP="0013524C">
      <w:pPr>
        <w:spacing w:line="240" w:lineRule="auto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bCs/>
          <w:sz w:val="24"/>
          <w:szCs w:val="28"/>
        </w:rPr>
        <w:t>Учебные занятия проводятся с детьми в отдельном помещении МБДОУ «Детский сад №84 «Алёнушка» в вечернее время. В отдельном помещении имеются столы и стулья для проведения образовательной деятельности</w:t>
      </w:r>
      <w:r>
        <w:rPr>
          <w:rFonts w:ascii="Times New Roman" w:hAnsi="Times New Roman"/>
          <w:sz w:val="24"/>
          <w:szCs w:val="28"/>
        </w:rPr>
        <w:t xml:space="preserve"> в соответствии с возрастными особенностями детей</w:t>
      </w:r>
      <w:r>
        <w:rPr>
          <w:rFonts w:ascii="Times New Roman" w:hAnsi="Times New Roman"/>
          <w:bCs/>
          <w:sz w:val="24"/>
          <w:szCs w:val="28"/>
        </w:rPr>
        <w:t>.</w:t>
      </w:r>
      <w:r>
        <w:rPr>
          <w:rFonts w:ascii="Times New Roman" w:hAnsi="Times New Roman"/>
          <w:sz w:val="24"/>
          <w:szCs w:val="28"/>
        </w:rPr>
        <w:t xml:space="preserve"> Помещение соответствует требованиям Санитарно-эпидемиологического режима и правилам пожарной безопасности. </w:t>
      </w:r>
    </w:p>
    <w:p w:rsidR="0013524C" w:rsidRDefault="0013524C" w:rsidP="0013524C">
      <w:pPr>
        <w:spacing w:line="240" w:lineRule="auto"/>
        <w:jc w:val="both"/>
        <w:rPr>
          <w:rStyle w:val="c0"/>
          <w:rFonts w:ascii="Times New Roman" w:hAnsi="Times New Roman"/>
          <w:color w:val="FF0000"/>
          <w:sz w:val="24"/>
          <w:szCs w:val="28"/>
        </w:rPr>
      </w:pPr>
      <w:r>
        <w:rPr>
          <w:rFonts w:ascii="Times New Roman" w:hAnsi="Times New Roman"/>
          <w:i/>
          <w:sz w:val="24"/>
          <w:szCs w:val="28"/>
        </w:rPr>
        <w:t xml:space="preserve">Специальные технические средства. </w:t>
      </w:r>
      <w:r>
        <w:rPr>
          <w:rFonts w:ascii="Times New Roman" w:hAnsi="Times New Roman"/>
          <w:sz w:val="24"/>
          <w:szCs w:val="28"/>
        </w:rPr>
        <w:t>Для проведения данной программы используется ноутбук, проектор.</w:t>
      </w:r>
    </w:p>
    <w:p w:rsidR="0013524C" w:rsidRDefault="0013524C" w:rsidP="0013524C">
      <w:pPr>
        <w:pStyle w:val="c12"/>
        <w:spacing w:before="0" w:beforeAutospacing="0" w:after="0" w:afterAutospacing="0"/>
        <w:rPr>
          <w:bCs/>
          <w:i/>
          <w:szCs w:val="28"/>
        </w:rPr>
      </w:pPr>
      <w:r>
        <w:rPr>
          <w:rStyle w:val="c0"/>
          <w:bCs/>
          <w:i/>
          <w:szCs w:val="28"/>
        </w:rPr>
        <w:lastRenderedPageBreak/>
        <w:t>Организация режима и структуры занятий:</w:t>
      </w:r>
    </w:p>
    <w:p w:rsidR="0013524C" w:rsidRDefault="0013524C" w:rsidP="0013524C">
      <w:pPr>
        <w:pStyle w:val="a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Игровой сюжет занятия всегда различен, но структура занятия едина. </w:t>
      </w:r>
    </w:p>
    <w:p w:rsidR="0013524C" w:rsidRDefault="0013524C" w:rsidP="0013524C">
      <w:pPr>
        <w:pStyle w:val="a6"/>
        <w:numPr>
          <w:ilvl w:val="0"/>
          <w:numId w:val="1"/>
        </w:numPr>
        <w:ind w:left="142" w:hanging="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пальчиковая гимнастика;   </w:t>
      </w:r>
    </w:p>
    <w:p w:rsidR="0013524C" w:rsidRDefault="0013524C" w:rsidP="0013524C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рассматривание образца;</w:t>
      </w:r>
    </w:p>
    <w:p w:rsidR="0013524C" w:rsidRDefault="0013524C" w:rsidP="0013524C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анализ деталей образца постройки;</w:t>
      </w:r>
    </w:p>
    <w:p w:rsidR="0013524C" w:rsidRDefault="0013524C" w:rsidP="0013524C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выбор необходимых материалов;</w:t>
      </w:r>
    </w:p>
    <w:p w:rsidR="0013524C" w:rsidRDefault="0013524C" w:rsidP="0013524C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выделение особенностей постройки;</w:t>
      </w:r>
    </w:p>
    <w:p w:rsidR="0013524C" w:rsidRDefault="0013524C" w:rsidP="0013524C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•непосредственная деятельность детей.</w:t>
      </w:r>
    </w:p>
    <w:p w:rsidR="0013524C" w:rsidRDefault="0013524C" w:rsidP="0013524C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уточнение и помощь в процессе работы;</w:t>
      </w:r>
    </w:p>
    <w:p w:rsidR="0013524C" w:rsidRDefault="0013524C" w:rsidP="0013524C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анализ и обыгрывание постройки.</w:t>
      </w:r>
    </w:p>
    <w:p w:rsidR="0013524C" w:rsidRDefault="0013524C" w:rsidP="0013524C">
      <w:pPr>
        <w:pStyle w:val="a3"/>
        <w:spacing w:before="0" w:beforeAutospacing="0" w:after="0" w:afterAutospacing="0"/>
        <w:jc w:val="both"/>
        <w:rPr>
          <w:i/>
          <w:color w:val="FF0000"/>
          <w:szCs w:val="22"/>
        </w:rPr>
      </w:pPr>
    </w:p>
    <w:p w:rsidR="0013524C" w:rsidRDefault="0013524C" w:rsidP="0013524C">
      <w:pPr>
        <w:pStyle w:val="a3"/>
        <w:spacing w:before="0" w:beforeAutospacing="0" w:after="0" w:afterAutospacing="0"/>
        <w:jc w:val="both"/>
        <w:rPr>
          <w:i/>
          <w:color w:val="000000"/>
          <w:szCs w:val="22"/>
        </w:rPr>
      </w:pPr>
      <w:r>
        <w:rPr>
          <w:i/>
          <w:color w:val="000000"/>
          <w:szCs w:val="22"/>
        </w:rPr>
        <w:t>Организация рабочего места</w:t>
      </w:r>
    </w:p>
    <w:p w:rsidR="0013524C" w:rsidRDefault="0013524C" w:rsidP="0013524C">
      <w:pPr>
        <w:pStyle w:val="a3"/>
        <w:spacing w:before="0" w:beforeAutospacing="0" w:after="0" w:afterAutospacing="0"/>
        <w:jc w:val="both"/>
        <w:rPr>
          <w:color w:val="000000"/>
          <w:szCs w:val="22"/>
        </w:rPr>
      </w:pPr>
      <w:r>
        <w:rPr>
          <w:color w:val="000000"/>
          <w:szCs w:val="22"/>
        </w:rPr>
        <w:t>Данная программа не предполагает специально оборудованного рабочего места.</w:t>
      </w:r>
    </w:p>
    <w:p w:rsidR="0013524C" w:rsidRDefault="0013524C" w:rsidP="0013524C">
      <w:pPr>
        <w:pStyle w:val="a3"/>
        <w:spacing w:before="0" w:beforeAutospacing="0" w:after="0" w:afterAutospacing="0"/>
        <w:jc w:val="both"/>
        <w:rPr>
          <w:color w:val="000000"/>
          <w:szCs w:val="22"/>
        </w:rPr>
      </w:pPr>
    </w:p>
    <w:p w:rsidR="0013524C" w:rsidRDefault="0013524C" w:rsidP="0013524C">
      <w:pPr>
        <w:pStyle w:val="a3"/>
        <w:spacing w:before="0" w:beforeAutospacing="0" w:after="0" w:afterAutospacing="0"/>
        <w:jc w:val="both"/>
        <w:rPr>
          <w:color w:val="000000"/>
          <w:szCs w:val="22"/>
        </w:rPr>
      </w:pPr>
      <w:r>
        <w:rPr>
          <w:i/>
          <w:color w:val="000000"/>
          <w:szCs w:val="22"/>
        </w:rPr>
        <w:t xml:space="preserve">Необходимые штатные единицы – </w:t>
      </w:r>
      <w:r>
        <w:rPr>
          <w:color w:val="000000"/>
          <w:szCs w:val="22"/>
        </w:rPr>
        <w:t xml:space="preserve">1 педагог. </w:t>
      </w:r>
    </w:p>
    <w:p w:rsidR="0013524C" w:rsidRDefault="0013524C" w:rsidP="0013524C">
      <w:pPr>
        <w:pStyle w:val="a3"/>
        <w:spacing w:before="0" w:beforeAutospacing="0" w:after="0" w:afterAutospacing="0"/>
        <w:jc w:val="both"/>
        <w:rPr>
          <w:color w:val="000000"/>
          <w:szCs w:val="22"/>
        </w:rPr>
      </w:pPr>
    </w:p>
    <w:p w:rsidR="0013524C" w:rsidRDefault="0013524C" w:rsidP="0013524C">
      <w:pPr>
        <w:pStyle w:val="a3"/>
        <w:numPr>
          <w:ilvl w:val="1"/>
          <w:numId w:val="2"/>
        </w:numPr>
        <w:spacing w:before="0" w:beforeAutospacing="0" w:after="0" w:afterAutospacing="0" w:line="276" w:lineRule="auto"/>
        <w:ind w:right="-284"/>
        <w:contextualSpacing/>
        <w:jc w:val="both"/>
        <w:rPr>
          <w:color w:val="000000"/>
        </w:rPr>
      </w:pPr>
      <w:r>
        <w:rPr>
          <w:b/>
          <w:bCs/>
          <w:iCs/>
          <w:color w:val="000000"/>
        </w:rPr>
        <w:t>Форма проведения итогов реализации программы:</w:t>
      </w:r>
    </w:p>
    <w:p w:rsidR="0013524C" w:rsidRDefault="0013524C" w:rsidP="0013524C">
      <w:pPr>
        <w:pStyle w:val="a3"/>
        <w:spacing w:before="0" w:beforeAutospacing="0" w:after="0" w:afterAutospacing="0" w:line="276" w:lineRule="auto"/>
        <w:ind w:firstLine="708"/>
        <w:contextualSpacing/>
        <w:jc w:val="both"/>
        <w:rPr>
          <w:color w:val="000000"/>
        </w:rPr>
      </w:pPr>
      <w:r>
        <w:rPr>
          <w:color w:val="000000"/>
        </w:rPr>
        <w:t>реализации дополнительной образовательной программы: проведение открытых мероприятий для родителей (1 раз в год).</w:t>
      </w:r>
    </w:p>
    <w:p w:rsidR="0013524C" w:rsidRDefault="0013524C" w:rsidP="0013524C">
      <w:pPr>
        <w:pStyle w:val="a3"/>
        <w:spacing w:before="0" w:beforeAutospacing="0" w:after="0" w:afterAutospacing="0" w:line="276" w:lineRule="auto"/>
        <w:ind w:firstLine="708"/>
        <w:contextualSpacing/>
        <w:jc w:val="both"/>
        <w:rPr>
          <w:color w:val="000000"/>
        </w:rPr>
      </w:pPr>
    </w:p>
    <w:p w:rsidR="0013524C" w:rsidRDefault="0013524C" w:rsidP="0013524C">
      <w:pPr>
        <w:pStyle w:val="a3"/>
        <w:numPr>
          <w:ilvl w:val="1"/>
          <w:numId w:val="2"/>
        </w:numPr>
        <w:spacing w:before="0" w:beforeAutospacing="0" w:after="0" w:afterAutospacing="0" w:line="276" w:lineRule="auto"/>
        <w:ind w:right="-284"/>
        <w:contextualSpacing/>
        <w:jc w:val="both"/>
        <w:rPr>
          <w:b/>
          <w:bCs/>
          <w:iCs/>
          <w:color w:val="000000"/>
        </w:rPr>
      </w:pPr>
      <w:r>
        <w:rPr>
          <w:b/>
          <w:bCs/>
          <w:iCs/>
          <w:color w:val="000000"/>
        </w:rPr>
        <w:t xml:space="preserve">  Педагогическая диагностика</w:t>
      </w:r>
    </w:p>
    <w:p w:rsidR="0013524C" w:rsidRDefault="0013524C" w:rsidP="0013524C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Виды и формы контроля освоения программы:</w:t>
      </w:r>
    </w:p>
    <w:p w:rsidR="0013524C" w:rsidRDefault="0013524C" w:rsidP="0013524C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Текущий (игровые тренировочные задания);</w:t>
      </w:r>
    </w:p>
    <w:p w:rsidR="0013524C" w:rsidRDefault="0013524C" w:rsidP="0013524C">
      <w:pPr>
        <w:pStyle w:val="a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Итоговый. Диагностика проводится в конце учебного года:</w:t>
      </w:r>
    </w:p>
    <w:p w:rsidR="0013524C" w:rsidRDefault="0013524C" w:rsidP="0013524C">
      <w:pPr>
        <w:pStyle w:val="a3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Критерии оценки уровня усвоения программного материала</w:t>
      </w:r>
    </w:p>
    <w:p w:rsidR="0013524C" w:rsidRPr="000C1136" w:rsidRDefault="0013524C" w:rsidP="0013524C">
      <w:pPr>
        <w:pStyle w:val="a3"/>
        <w:spacing w:before="0" w:beforeAutospacing="0" w:after="0" w:afterAutospacing="0"/>
        <w:ind w:firstLine="360"/>
        <w:rPr>
          <w:color w:val="111111"/>
        </w:rPr>
      </w:pPr>
      <w:r w:rsidRPr="000C1136">
        <w:rPr>
          <w:color w:val="111111"/>
          <w:u w:val="single"/>
          <w:bdr w:val="none" w:sz="0" w:space="0" w:color="auto" w:frame="1"/>
        </w:rPr>
        <w:t>Высокий уровень</w:t>
      </w:r>
      <w:r w:rsidRPr="000C1136">
        <w:rPr>
          <w:color w:val="111111"/>
        </w:rPr>
        <w:t>: Ребенок активно взаимодействует со взрослым. Правильно отвечает на поставленные вопросы. С небольшой помощью взрослого справляется с заданием.</w:t>
      </w:r>
    </w:p>
    <w:p w:rsidR="0013524C" w:rsidRPr="000C1136" w:rsidRDefault="0013524C" w:rsidP="0013524C">
      <w:pPr>
        <w:pStyle w:val="a3"/>
        <w:spacing w:before="0" w:beforeAutospacing="0" w:after="0" w:afterAutospacing="0"/>
        <w:ind w:firstLine="360"/>
        <w:rPr>
          <w:color w:val="111111"/>
        </w:rPr>
      </w:pPr>
      <w:r w:rsidRPr="000C1136">
        <w:rPr>
          <w:color w:val="111111"/>
          <w:u w:val="single"/>
          <w:bdr w:val="none" w:sz="0" w:space="0" w:color="auto" w:frame="1"/>
        </w:rPr>
        <w:t>Средний уровень</w:t>
      </w:r>
      <w:r w:rsidRPr="000C1136">
        <w:rPr>
          <w:color w:val="111111"/>
        </w:rPr>
        <w:t>: Ребенок при небольшой подсказке уверенно выполняет все задания.</w:t>
      </w:r>
    </w:p>
    <w:p w:rsidR="0013524C" w:rsidRPr="000C1136" w:rsidRDefault="0013524C" w:rsidP="0013524C">
      <w:pPr>
        <w:pStyle w:val="a6"/>
        <w:jc w:val="both"/>
        <w:rPr>
          <w:rFonts w:ascii="Times New Roman" w:hAnsi="Times New Roman"/>
          <w:color w:val="111111"/>
          <w:sz w:val="24"/>
          <w:szCs w:val="24"/>
        </w:rPr>
      </w:pPr>
      <w:r w:rsidRPr="000C1136">
        <w:rPr>
          <w:rFonts w:ascii="Times New Roman" w:hAnsi="Times New Roman"/>
          <w:color w:val="111111"/>
          <w:sz w:val="24"/>
          <w:szCs w:val="24"/>
          <w:u w:val="single"/>
          <w:bdr w:val="none" w:sz="0" w:space="0" w:color="auto" w:frame="1"/>
        </w:rPr>
        <w:t>Низкий уровень</w:t>
      </w:r>
      <w:r w:rsidRPr="000C1136">
        <w:rPr>
          <w:rFonts w:ascii="Times New Roman" w:hAnsi="Times New Roman"/>
          <w:color w:val="111111"/>
          <w:sz w:val="24"/>
          <w:szCs w:val="24"/>
        </w:rPr>
        <w:t>: Ребенок справляется с заданием при активной помощи взрослого.</w:t>
      </w:r>
    </w:p>
    <w:p w:rsidR="0013524C" w:rsidRPr="000C1136" w:rsidRDefault="0013524C" w:rsidP="0013524C">
      <w:pPr>
        <w:pStyle w:val="a3"/>
        <w:spacing w:before="225" w:beforeAutospacing="0" w:after="225" w:afterAutospacing="0"/>
        <w:ind w:firstLine="360"/>
        <w:rPr>
          <w:color w:val="111111"/>
        </w:rPr>
      </w:pPr>
      <w:r w:rsidRPr="000C1136">
        <w:rPr>
          <w:color w:val="111111"/>
        </w:rPr>
        <w:t>1. При обследовании предметов выделяет цвет, форму, величину;</w:t>
      </w:r>
    </w:p>
    <w:p w:rsidR="0013524C" w:rsidRPr="000C1136" w:rsidRDefault="0013524C" w:rsidP="0013524C">
      <w:pPr>
        <w:pStyle w:val="a3"/>
        <w:spacing w:before="225" w:beforeAutospacing="0" w:after="225" w:afterAutospacing="0"/>
        <w:ind w:firstLine="360"/>
        <w:rPr>
          <w:color w:val="111111"/>
        </w:rPr>
      </w:pPr>
      <w:r w:rsidRPr="000C1136">
        <w:rPr>
          <w:color w:val="111111"/>
        </w:rPr>
        <w:t>2. Строит разнообразные постройки, используя объёмные палочки.</w:t>
      </w:r>
    </w:p>
    <w:p w:rsidR="0013524C" w:rsidRPr="000C1136" w:rsidRDefault="0013524C" w:rsidP="0013524C">
      <w:pPr>
        <w:pStyle w:val="a3"/>
        <w:spacing w:before="225" w:beforeAutospacing="0" w:after="225" w:afterAutospacing="0"/>
        <w:ind w:firstLine="360"/>
        <w:rPr>
          <w:color w:val="111111"/>
        </w:rPr>
      </w:pPr>
      <w:r w:rsidRPr="000C1136">
        <w:rPr>
          <w:color w:val="111111"/>
        </w:rPr>
        <w:t>3. Использует речь в процессе игры.</w:t>
      </w:r>
    </w:p>
    <w:p w:rsidR="0013524C" w:rsidRPr="000C1136" w:rsidRDefault="0013524C" w:rsidP="0013524C">
      <w:pPr>
        <w:pStyle w:val="a3"/>
        <w:spacing w:before="225" w:beforeAutospacing="0" w:after="225" w:afterAutospacing="0"/>
        <w:ind w:firstLine="360"/>
        <w:rPr>
          <w:color w:val="111111"/>
        </w:rPr>
      </w:pPr>
      <w:r w:rsidRPr="000C1136">
        <w:rPr>
          <w:color w:val="111111"/>
        </w:rPr>
        <w:t>4. Умение осваивать действия с предметом,</w:t>
      </w:r>
    </w:p>
    <w:p w:rsidR="0013524C" w:rsidRPr="000C1136" w:rsidRDefault="0013524C" w:rsidP="0013524C">
      <w:pPr>
        <w:pStyle w:val="a3"/>
        <w:spacing w:before="225" w:beforeAutospacing="0" w:after="225" w:afterAutospacing="0"/>
        <w:ind w:firstLine="360"/>
        <w:rPr>
          <w:color w:val="111111"/>
        </w:rPr>
      </w:pPr>
      <w:r w:rsidRPr="000C1136">
        <w:rPr>
          <w:color w:val="111111"/>
        </w:rPr>
        <w:t>5. Умение принимать игровую задачу.</w:t>
      </w:r>
    </w:p>
    <w:p w:rsidR="0013524C" w:rsidRDefault="0013524C" w:rsidP="0013524C">
      <w:pPr>
        <w:pStyle w:val="a6"/>
        <w:jc w:val="both"/>
        <w:rPr>
          <w:rFonts w:ascii="Times New Roman" w:hAnsi="Times New Roman"/>
          <w:sz w:val="24"/>
          <w:szCs w:val="24"/>
        </w:rPr>
      </w:pPr>
    </w:p>
    <w:p w:rsidR="0013524C" w:rsidRDefault="0013524C" w:rsidP="0013524C">
      <w:pPr>
        <w:pStyle w:val="a3"/>
        <w:spacing w:before="0" w:beforeAutospacing="0" w:after="0" w:afterAutospacing="0"/>
        <w:jc w:val="both"/>
      </w:pPr>
      <w:r>
        <w:t>Результаты диагностики усвоения детьми программного материала отмечаются в представленных таблицах</w:t>
      </w:r>
    </w:p>
    <w:tbl>
      <w:tblPr>
        <w:tblStyle w:val="a7"/>
        <w:tblW w:w="10381" w:type="dxa"/>
        <w:tblInd w:w="-318" w:type="dxa"/>
        <w:tblLook w:val="04A0" w:firstRow="1" w:lastRow="0" w:firstColumn="1" w:lastColumn="0" w:noHBand="0" w:noVBand="1"/>
      </w:tblPr>
      <w:tblGrid>
        <w:gridCol w:w="852"/>
        <w:gridCol w:w="1925"/>
        <w:gridCol w:w="594"/>
        <w:gridCol w:w="604"/>
        <w:gridCol w:w="540"/>
        <w:gridCol w:w="530"/>
        <w:gridCol w:w="528"/>
        <w:gridCol w:w="546"/>
        <w:gridCol w:w="489"/>
        <w:gridCol w:w="588"/>
        <w:gridCol w:w="526"/>
        <w:gridCol w:w="532"/>
        <w:gridCol w:w="539"/>
        <w:gridCol w:w="504"/>
        <w:gridCol w:w="526"/>
        <w:gridCol w:w="558"/>
      </w:tblGrid>
      <w:tr w:rsidR="0013524C" w:rsidTr="003C287A">
        <w:trPr>
          <w:trHeight w:val="315"/>
        </w:trPr>
        <w:tc>
          <w:tcPr>
            <w:tcW w:w="852" w:type="dxa"/>
            <w:vMerge w:val="restart"/>
          </w:tcPr>
          <w:p w:rsidR="0013524C" w:rsidRDefault="0013524C" w:rsidP="003C287A">
            <w:pPr>
              <w:tabs>
                <w:tab w:val="left" w:pos="1780"/>
              </w:tabs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3524C" w:rsidRDefault="0013524C" w:rsidP="003C287A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925" w:type="dxa"/>
            <w:vMerge w:val="restart"/>
          </w:tcPr>
          <w:p w:rsidR="0013524C" w:rsidRDefault="0013524C" w:rsidP="003C287A">
            <w:pPr>
              <w:tabs>
                <w:tab w:val="left" w:pos="1780"/>
              </w:tabs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524C" w:rsidRDefault="0013524C" w:rsidP="003C287A">
            <w:pPr>
              <w:tabs>
                <w:tab w:val="left" w:pos="1780"/>
              </w:tabs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 РЕБЕНКА</w:t>
            </w:r>
          </w:p>
        </w:tc>
        <w:tc>
          <w:tcPr>
            <w:tcW w:w="1198" w:type="dxa"/>
            <w:gridSpan w:val="2"/>
            <w:tcBorders>
              <w:bottom w:val="single" w:sz="4" w:space="0" w:color="auto"/>
            </w:tcBorders>
          </w:tcPr>
          <w:p w:rsidR="0013524C" w:rsidRDefault="0013524C" w:rsidP="003C287A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070" w:type="dxa"/>
            <w:gridSpan w:val="2"/>
            <w:tcBorders>
              <w:bottom w:val="single" w:sz="4" w:space="0" w:color="auto"/>
            </w:tcBorders>
          </w:tcPr>
          <w:p w:rsidR="0013524C" w:rsidRDefault="0013524C" w:rsidP="003C287A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074" w:type="dxa"/>
            <w:gridSpan w:val="2"/>
            <w:tcBorders>
              <w:bottom w:val="single" w:sz="4" w:space="0" w:color="auto"/>
            </w:tcBorders>
          </w:tcPr>
          <w:p w:rsidR="0013524C" w:rsidRDefault="0013524C" w:rsidP="003C287A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1077" w:type="dxa"/>
            <w:gridSpan w:val="2"/>
            <w:tcBorders>
              <w:bottom w:val="single" w:sz="4" w:space="0" w:color="auto"/>
            </w:tcBorders>
          </w:tcPr>
          <w:p w:rsidR="0013524C" w:rsidRDefault="0013524C" w:rsidP="003C287A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1058" w:type="dxa"/>
            <w:gridSpan w:val="2"/>
            <w:tcBorders>
              <w:bottom w:val="single" w:sz="4" w:space="0" w:color="auto"/>
            </w:tcBorders>
          </w:tcPr>
          <w:p w:rsidR="0013524C" w:rsidRDefault="0013524C" w:rsidP="003C287A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1043" w:type="dxa"/>
            <w:gridSpan w:val="2"/>
            <w:tcBorders>
              <w:bottom w:val="single" w:sz="4" w:space="0" w:color="auto"/>
            </w:tcBorders>
          </w:tcPr>
          <w:p w:rsidR="0013524C" w:rsidRDefault="0013524C" w:rsidP="003C287A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баллов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4C" w:rsidRDefault="0013524C" w:rsidP="003C287A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</w:p>
        </w:tc>
      </w:tr>
      <w:tr w:rsidR="0013524C" w:rsidTr="003C287A">
        <w:trPr>
          <w:trHeight w:val="240"/>
        </w:trPr>
        <w:tc>
          <w:tcPr>
            <w:tcW w:w="852" w:type="dxa"/>
            <w:vMerge/>
          </w:tcPr>
          <w:p w:rsidR="0013524C" w:rsidRDefault="0013524C" w:rsidP="003C287A">
            <w:pPr>
              <w:tabs>
                <w:tab w:val="left" w:pos="1780"/>
              </w:tabs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13524C" w:rsidRDefault="0013524C" w:rsidP="003C287A">
            <w:pPr>
              <w:tabs>
                <w:tab w:val="left" w:pos="1780"/>
              </w:tabs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4C" w:rsidRDefault="0013524C" w:rsidP="003C287A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24C" w:rsidRDefault="0013524C" w:rsidP="003C287A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4C" w:rsidRDefault="0013524C" w:rsidP="003C287A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24C" w:rsidRDefault="0013524C" w:rsidP="003C287A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</w:p>
        </w:tc>
        <w:tc>
          <w:tcPr>
            <w:tcW w:w="5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4C" w:rsidRDefault="0013524C" w:rsidP="003C287A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24C" w:rsidRDefault="0013524C" w:rsidP="003C287A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</w:p>
        </w:tc>
        <w:tc>
          <w:tcPr>
            <w:tcW w:w="4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4C" w:rsidRDefault="0013524C" w:rsidP="003C287A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24C" w:rsidRDefault="0013524C" w:rsidP="003C287A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</w:p>
        </w:tc>
        <w:tc>
          <w:tcPr>
            <w:tcW w:w="5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4C" w:rsidRDefault="0013524C" w:rsidP="003C287A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24C" w:rsidRDefault="0013524C" w:rsidP="003C287A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</w:p>
        </w:tc>
        <w:tc>
          <w:tcPr>
            <w:tcW w:w="5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4C" w:rsidRDefault="0013524C" w:rsidP="003C287A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24C" w:rsidRDefault="0013524C" w:rsidP="003C287A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</w:p>
        </w:tc>
        <w:tc>
          <w:tcPr>
            <w:tcW w:w="5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4C" w:rsidRDefault="0013524C" w:rsidP="003C287A">
            <w:pPr>
              <w:spacing w:line="276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</w:p>
        </w:tc>
        <w:tc>
          <w:tcPr>
            <w:tcW w:w="5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4C" w:rsidRDefault="0013524C" w:rsidP="003C287A">
            <w:pPr>
              <w:spacing w:line="276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</w:p>
        </w:tc>
      </w:tr>
      <w:tr w:rsidR="0013524C" w:rsidTr="003C287A">
        <w:trPr>
          <w:trHeight w:val="511"/>
        </w:trPr>
        <w:tc>
          <w:tcPr>
            <w:tcW w:w="852" w:type="dxa"/>
          </w:tcPr>
          <w:p w:rsidR="0013524C" w:rsidRDefault="0013524C" w:rsidP="003C287A">
            <w:pPr>
              <w:tabs>
                <w:tab w:val="left" w:pos="1780"/>
              </w:tabs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25" w:type="dxa"/>
          </w:tcPr>
          <w:p w:rsidR="0013524C" w:rsidRDefault="0013524C" w:rsidP="003C287A">
            <w:pPr>
              <w:tabs>
                <w:tab w:val="left" w:pos="1780"/>
              </w:tabs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4C" w:rsidRDefault="0013524C" w:rsidP="003C287A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24C" w:rsidRDefault="0013524C" w:rsidP="003C287A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4C" w:rsidRDefault="0013524C" w:rsidP="003C287A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24C" w:rsidRDefault="0013524C" w:rsidP="003C287A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4C" w:rsidRDefault="0013524C" w:rsidP="003C287A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24C" w:rsidRDefault="0013524C" w:rsidP="003C287A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4C" w:rsidRDefault="0013524C" w:rsidP="003C287A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24C" w:rsidRDefault="0013524C" w:rsidP="003C287A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4C" w:rsidRDefault="0013524C" w:rsidP="003C287A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24C" w:rsidRDefault="0013524C" w:rsidP="003C287A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4C" w:rsidRDefault="0013524C" w:rsidP="003C287A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24C" w:rsidRDefault="0013524C" w:rsidP="003C287A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4C" w:rsidRDefault="0013524C" w:rsidP="003C287A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4C" w:rsidRDefault="0013524C" w:rsidP="003C287A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524C" w:rsidTr="003C287A">
        <w:trPr>
          <w:trHeight w:val="240"/>
        </w:trPr>
        <w:tc>
          <w:tcPr>
            <w:tcW w:w="852" w:type="dxa"/>
          </w:tcPr>
          <w:p w:rsidR="0013524C" w:rsidRDefault="0013524C" w:rsidP="003C287A">
            <w:pPr>
              <w:tabs>
                <w:tab w:val="left" w:pos="1780"/>
              </w:tabs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25" w:type="dxa"/>
          </w:tcPr>
          <w:p w:rsidR="0013524C" w:rsidRDefault="0013524C" w:rsidP="003C287A">
            <w:pPr>
              <w:tabs>
                <w:tab w:val="left" w:pos="1780"/>
              </w:tabs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" w:type="dxa"/>
            <w:tcBorders>
              <w:top w:val="single" w:sz="4" w:space="0" w:color="auto"/>
              <w:right w:val="single" w:sz="4" w:space="0" w:color="auto"/>
            </w:tcBorders>
          </w:tcPr>
          <w:p w:rsidR="0013524C" w:rsidRDefault="0013524C" w:rsidP="003C287A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</w:tcBorders>
          </w:tcPr>
          <w:p w:rsidR="0013524C" w:rsidRDefault="0013524C" w:rsidP="003C287A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right w:val="single" w:sz="4" w:space="0" w:color="auto"/>
            </w:tcBorders>
          </w:tcPr>
          <w:p w:rsidR="0013524C" w:rsidRDefault="0013524C" w:rsidP="003C287A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</w:tcBorders>
          </w:tcPr>
          <w:p w:rsidR="0013524C" w:rsidRDefault="0013524C" w:rsidP="003C287A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8" w:type="dxa"/>
            <w:tcBorders>
              <w:top w:val="single" w:sz="4" w:space="0" w:color="auto"/>
              <w:right w:val="single" w:sz="4" w:space="0" w:color="auto"/>
            </w:tcBorders>
          </w:tcPr>
          <w:p w:rsidR="0013524C" w:rsidRDefault="0013524C" w:rsidP="003C287A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</w:tcBorders>
          </w:tcPr>
          <w:p w:rsidR="0013524C" w:rsidRDefault="0013524C" w:rsidP="003C287A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9" w:type="dxa"/>
            <w:tcBorders>
              <w:top w:val="single" w:sz="4" w:space="0" w:color="auto"/>
              <w:right w:val="single" w:sz="4" w:space="0" w:color="auto"/>
            </w:tcBorders>
          </w:tcPr>
          <w:p w:rsidR="0013524C" w:rsidRDefault="0013524C" w:rsidP="003C287A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</w:tcBorders>
          </w:tcPr>
          <w:p w:rsidR="0013524C" w:rsidRDefault="0013524C" w:rsidP="003C287A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4" w:space="0" w:color="auto"/>
              <w:right w:val="single" w:sz="4" w:space="0" w:color="auto"/>
            </w:tcBorders>
          </w:tcPr>
          <w:p w:rsidR="0013524C" w:rsidRDefault="0013524C" w:rsidP="003C287A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</w:tcBorders>
          </w:tcPr>
          <w:p w:rsidR="0013524C" w:rsidRDefault="0013524C" w:rsidP="003C287A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9" w:type="dxa"/>
            <w:tcBorders>
              <w:top w:val="single" w:sz="4" w:space="0" w:color="auto"/>
              <w:right w:val="single" w:sz="4" w:space="0" w:color="auto"/>
            </w:tcBorders>
          </w:tcPr>
          <w:p w:rsidR="0013524C" w:rsidRDefault="0013524C" w:rsidP="003C287A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</w:tcPr>
          <w:p w:rsidR="0013524C" w:rsidRDefault="0013524C" w:rsidP="003C287A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4C" w:rsidRDefault="0013524C" w:rsidP="003C287A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4C" w:rsidRDefault="0013524C" w:rsidP="003C287A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3524C" w:rsidRDefault="0013524C" w:rsidP="0013524C">
      <w:pPr>
        <w:pStyle w:val="a3"/>
        <w:spacing w:before="0" w:beforeAutospacing="0" w:after="0" w:afterAutospacing="0"/>
        <w:jc w:val="both"/>
        <w:rPr>
          <w:color w:val="000000" w:themeColor="text1"/>
          <w:sz w:val="22"/>
          <w:szCs w:val="22"/>
        </w:rPr>
      </w:pPr>
    </w:p>
    <w:p w:rsidR="0013524C" w:rsidRDefault="0013524C" w:rsidP="0013524C">
      <w:pPr>
        <w:pStyle w:val="a3"/>
        <w:spacing w:before="0" w:beforeAutospacing="0" w:after="0" w:afterAutospacing="0" w:line="276" w:lineRule="auto"/>
        <w:ind w:right="-284"/>
        <w:contextualSpacing/>
        <w:jc w:val="both"/>
        <w:rPr>
          <w:b/>
          <w:color w:val="000000"/>
          <w:szCs w:val="22"/>
        </w:rPr>
      </w:pPr>
      <w:r>
        <w:rPr>
          <w:b/>
          <w:color w:val="000000"/>
          <w:szCs w:val="22"/>
        </w:rPr>
        <w:lastRenderedPageBreak/>
        <w:t>2.6   Методические материалы</w:t>
      </w:r>
    </w:p>
    <w:p w:rsidR="0013524C" w:rsidRDefault="0013524C" w:rsidP="0013524C">
      <w:pPr>
        <w:pStyle w:val="a3"/>
        <w:spacing w:before="0" w:beforeAutospacing="0" w:after="0" w:afterAutospacing="0"/>
        <w:jc w:val="both"/>
        <w:rPr>
          <w:bCs/>
          <w:i/>
          <w:iCs/>
          <w:color w:val="000000"/>
          <w:szCs w:val="22"/>
        </w:rPr>
      </w:pPr>
      <w:r>
        <w:rPr>
          <w:bCs/>
          <w:i/>
          <w:iCs/>
          <w:color w:val="000000"/>
          <w:szCs w:val="22"/>
        </w:rPr>
        <w:t xml:space="preserve">Необходимые материалы </w:t>
      </w:r>
    </w:p>
    <w:p w:rsidR="0013524C" w:rsidRPr="000C1136" w:rsidRDefault="0013524C" w:rsidP="0013524C">
      <w:pPr>
        <w:pStyle w:val="a3"/>
        <w:spacing w:before="225" w:beforeAutospacing="0" w:after="225" w:afterAutospacing="0"/>
        <w:ind w:firstLine="360"/>
        <w:rPr>
          <w:color w:val="111111"/>
        </w:rPr>
      </w:pPr>
      <w:r w:rsidRPr="000C1136">
        <w:rPr>
          <w:color w:val="111111"/>
        </w:rPr>
        <w:t xml:space="preserve">- Цветные счётные палочки </w:t>
      </w:r>
      <w:proofErr w:type="spellStart"/>
      <w:r w:rsidRPr="000C1136">
        <w:rPr>
          <w:color w:val="111111"/>
        </w:rPr>
        <w:t>Кюизенера</w:t>
      </w:r>
      <w:proofErr w:type="spellEnd"/>
      <w:r w:rsidRPr="000C1136">
        <w:rPr>
          <w:color w:val="111111"/>
        </w:rPr>
        <w:t>.</w:t>
      </w:r>
    </w:p>
    <w:p w:rsidR="0013524C" w:rsidRDefault="0013524C" w:rsidP="0013524C">
      <w:pPr>
        <w:pStyle w:val="a3"/>
        <w:spacing w:before="225" w:beforeAutospacing="0" w:after="225" w:afterAutospacing="0"/>
        <w:ind w:firstLine="360"/>
        <w:rPr>
          <w:color w:val="111111"/>
        </w:rPr>
      </w:pPr>
      <w:r w:rsidRPr="000C1136">
        <w:rPr>
          <w:color w:val="111111"/>
        </w:rPr>
        <w:t xml:space="preserve">- Плоскостной вариант палочек </w:t>
      </w:r>
      <w:proofErr w:type="spellStart"/>
      <w:r w:rsidRPr="000C1136">
        <w:rPr>
          <w:color w:val="111111"/>
        </w:rPr>
        <w:t>Кюизенера</w:t>
      </w:r>
      <w:proofErr w:type="spellEnd"/>
      <w:r w:rsidRPr="000C1136">
        <w:rPr>
          <w:color w:val="111111"/>
        </w:rPr>
        <w:t>.</w:t>
      </w:r>
    </w:p>
    <w:p w:rsidR="0013524C" w:rsidRDefault="0013524C" w:rsidP="0013524C">
      <w:pPr>
        <w:pStyle w:val="a3"/>
        <w:spacing w:before="225" w:beforeAutospacing="0" w:after="225" w:afterAutospacing="0"/>
        <w:ind w:firstLine="360"/>
        <w:rPr>
          <w:color w:val="111111"/>
        </w:rPr>
      </w:pPr>
      <w:r>
        <w:rPr>
          <w:color w:val="111111"/>
        </w:rPr>
        <w:t xml:space="preserve">- </w:t>
      </w:r>
      <w:proofErr w:type="spellStart"/>
      <w:r>
        <w:rPr>
          <w:color w:val="111111"/>
        </w:rPr>
        <w:t>Посбие</w:t>
      </w:r>
      <w:proofErr w:type="spellEnd"/>
      <w:r>
        <w:rPr>
          <w:color w:val="111111"/>
        </w:rPr>
        <w:t xml:space="preserve"> «На золотом крыльце…» игры с цветными палочками </w:t>
      </w:r>
      <w:proofErr w:type="spellStart"/>
      <w:r>
        <w:rPr>
          <w:color w:val="111111"/>
        </w:rPr>
        <w:t>Кюизенера</w:t>
      </w:r>
      <w:proofErr w:type="spellEnd"/>
    </w:p>
    <w:p w:rsidR="0013524C" w:rsidRDefault="0013524C" w:rsidP="0013524C">
      <w:pPr>
        <w:pStyle w:val="a3"/>
        <w:spacing w:before="225" w:beforeAutospacing="0" w:after="225" w:afterAutospacing="0"/>
        <w:ind w:firstLine="360"/>
        <w:rPr>
          <w:color w:val="111111"/>
        </w:rPr>
      </w:pPr>
      <w:r>
        <w:rPr>
          <w:color w:val="111111"/>
        </w:rPr>
        <w:t>- Пособие «Страна блоков и палочек»</w:t>
      </w:r>
    </w:p>
    <w:p w:rsidR="0013524C" w:rsidRDefault="0013524C" w:rsidP="0013524C">
      <w:pPr>
        <w:pStyle w:val="a3"/>
        <w:spacing w:before="225" w:beforeAutospacing="0" w:after="225" w:afterAutospacing="0"/>
        <w:ind w:firstLine="360"/>
        <w:rPr>
          <w:color w:val="111111"/>
        </w:rPr>
      </w:pPr>
      <w:r>
        <w:rPr>
          <w:color w:val="111111"/>
        </w:rPr>
        <w:t>- «Вместе весело шагать» альбом - игра</w:t>
      </w:r>
    </w:p>
    <w:p w:rsidR="0013524C" w:rsidRPr="00116361" w:rsidRDefault="0013524C" w:rsidP="0013524C">
      <w:pPr>
        <w:pStyle w:val="a3"/>
        <w:spacing w:before="225" w:beforeAutospacing="0" w:after="225" w:afterAutospacing="0"/>
        <w:rPr>
          <w:b/>
          <w:color w:val="111111"/>
        </w:rPr>
      </w:pPr>
      <w:r>
        <w:rPr>
          <w:color w:val="111111"/>
        </w:rPr>
        <w:t xml:space="preserve">     </w:t>
      </w:r>
      <w:r w:rsidRPr="00116361">
        <w:rPr>
          <w:b/>
          <w:color w:val="111111"/>
        </w:rPr>
        <w:t>2.7 Список литературы</w:t>
      </w:r>
    </w:p>
    <w:p w:rsidR="0013524C" w:rsidRDefault="0013524C" w:rsidP="0013524C">
      <w:pPr>
        <w:pStyle w:val="a3"/>
        <w:spacing w:before="225" w:beforeAutospacing="0" w:after="225" w:afterAutospacing="0"/>
        <w:ind w:firstLine="360"/>
        <w:rPr>
          <w:color w:val="111111"/>
        </w:rPr>
      </w:pPr>
      <w:r w:rsidRPr="000C1136">
        <w:rPr>
          <w:color w:val="111111"/>
        </w:rPr>
        <w:t xml:space="preserve">- «Развивающие игры и занятия с палочками </w:t>
      </w:r>
      <w:proofErr w:type="spellStart"/>
      <w:r w:rsidRPr="000C1136">
        <w:rPr>
          <w:color w:val="111111"/>
        </w:rPr>
        <w:t>Кюизенера</w:t>
      </w:r>
      <w:proofErr w:type="spellEnd"/>
      <w:r w:rsidRPr="000C1136">
        <w:rPr>
          <w:color w:val="111111"/>
        </w:rPr>
        <w:t>» (для работы с детьми 3 – 7 лет) под редакцией В. П. Новиковой, Л. И. Тихоновой.</w:t>
      </w:r>
    </w:p>
    <w:p w:rsidR="0013524C" w:rsidRPr="000C1136" w:rsidRDefault="0013524C" w:rsidP="0013524C">
      <w:pPr>
        <w:pStyle w:val="a3"/>
        <w:spacing w:before="225" w:beforeAutospacing="0" w:after="225" w:afterAutospacing="0"/>
        <w:ind w:firstLine="360"/>
        <w:rPr>
          <w:color w:val="111111"/>
        </w:rPr>
      </w:pPr>
      <w:r>
        <w:rPr>
          <w:color w:val="111111"/>
        </w:rPr>
        <w:t xml:space="preserve">- Л.Д. Комарова «Как работать с палочками </w:t>
      </w:r>
      <w:proofErr w:type="spellStart"/>
      <w:r>
        <w:rPr>
          <w:color w:val="111111"/>
        </w:rPr>
        <w:t>Кюизенера</w:t>
      </w:r>
      <w:proofErr w:type="spellEnd"/>
      <w:r>
        <w:rPr>
          <w:color w:val="111111"/>
        </w:rPr>
        <w:t>?»</w:t>
      </w:r>
    </w:p>
    <w:p w:rsidR="0013524C" w:rsidRPr="000C1136" w:rsidRDefault="0013524C" w:rsidP="0013524C">
      <w:pPr>
        <w:pStyle w:val="a3"/>
        <w:spacing w:before="225" w:beforeAutospacing="0" w:after="225" w:afterAutospacing="0"/>
        <w:rPr>
          <w:color w:val="111111"/>
        </w:rPr>
      </w:pPr>
      <w:r>
        <w:rPr>
          <w:color w:val="111111"/>
        </w:rPr>
        <w:t xml:space="preserve">      </w:t>
      </w:r>
      <w:r w:rsidRPr="000C1136">
        <w:rPr>
          <w:color w:val="111111"/>
        </w:rPr>
        <w:t xml:space="preserve">- Б. Б. </w:t>
      </w:r>
      <w:proofErr w:type="spellStart"/>
      <w:r w:rsidRPr="000C1136">
        <w:rPr>
          <w:color w:val="111111"/>
        </w:rPr>
        <w:t>Финкельштейн</w:t>
      </w:r>
      <w:proofErr w:type="spellEnd"/>
      <w:r w:rsidRPr="000C1136">
        <w:rPr>
          <w:color w:val="111111"/>
        </w:rPr>
        <w:t xml:space="preserve"> «Волшебные дорожки». Альбом-игра (Палочки </w:t>
      </w:r>
      <w:proofErr w:type="spellStart"/>
      <w:r w:rsidRPr="000C1136">
        <w:rPr>
          <w:color w:val="111111"/>
        </w:rPr>
        <w:t>Кюизенера</w:t>
      </w:r>
      <w:proofErr w:type="spellEnd"/>
      <w:r w:rsidRPr="000C1136">
        <w:rPr>
          <w:color w:val="111111"/>
        </w:rPr>
        <w:t>)</w:t>
      </w:r>
    </w:p>
    <w:p w:rsidR="0013524C" w:rsidRDefault="0013524C" w:rsidP="0013524C">
      <w:pPr>
        <w:pStyle w:val="a3"/>
        <w:spacing w:before="225" w:beforeAutospacing="0" w:after="225" w:afterAutospacing="0"/>
        <w:ind w:firstLine="360"/>
        <w:rPr>
          <w:color w:val="111111"/>
        </w:rPr>
      </w:pPr>
      <w:r w:rsidRPr="000C1136">
        <w:rPr>
          <w:color w:val="111111"/>
        </w:rPr>
        <w:t xml:space="preserve">- Б. Б. </w:t>
      </w:r>
      <w:proofErr w:type="spellStart"/>
      <w:r w:rsidRPr="000C1136">
        <w:rPr>
          <w:color w:val="111111"/>
        </w:rPr>
        <w:t>Финкельштейн</w:t>
      </w:r>
      <w:proofErr w:type="spellEnd"/>
      <w:r w:rsidRPr="000C1136">
        <w:rPr>
          <w:color w:val="111111"/>
        </w:rPr>
        <w:t xml:space="preserve"> «Дом с колокольчиком». Альбом-игра (Палочки </w:t>
      </w:r>
      <w:proofErr w:type="spellStart"/>
      <w:r w:rsidRPr="000C1136">
        <w:rPr>
          <w:color w:val="111111"/>
        </w:rPr>
        <w:t>Кюизенера</w:t>
      </w:r>
      <w:proofErr w:type="spellEnd"/>
      <w:r w:rsidRPr="000C1136">
        <w:rPr>
          <w:color w:val="111111"/>
        </w:rPr>
        <w:t>)</w:t>
      </w:r>
    </w:p>
    <w:p w:rsidR="0013524C" w:rsidRPr="000C1136" w:rsidRDefault="0013524C" w:rsidP="0013524C">
      <w:pPr>
        <w:pStyle w:val="a3"/>
        <w:spacing w:before="0" w:beforeAutospacing="0" w:after="0" w:afterAutospacing="0"/>
        <w:jc w:val="center"/>
        <w:rPr>
          <w:b/>
          <w:color w:val="000000" w:themeColor="text1"/>
        </w:rPr>
      </w:pPr>
    </w:p>
    <w:p w:rsidR="00D14BD7" w:rsidRPr="000C1136" w:rsidRDefault="00D14BD7" w:rsidP="00D14BD7">
      <w:pPr>
        <w:pStyle w:val="a3"/>
        <w:spacing w:before="0" w:beforeAutospacing="0" w:after="0" w:afterAutospacing="0"/>
        <w:jc w:val="center"/>
        <w:rPr>
          <w:b/>
          <w:color w:val="000000" w:themeColor="text1"/>
        </w:rPr>
      </w:pPr>
    </w:p>
    <w:p w:rsidR="00EB22EC" w:rsidRPr="000C1136" w:rsidRDefault="00EB22EC" w:rsidP="00183274">
      <w:pPr>
        <w:spacing w:line="480" w:lineRule="auto"/>
        <w:ind w:left="-284" w:right="-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5AFD" w:rsidRDefault="00775AFD" w:rsidP="00775AFD">
      <w:pPr>
        <w:rPr>
          <w:rFonts w:ascii="Times New Roman" w:hAnsi="Times New Roman" w:cs="Times New Roman"/>
          <w:sz w:val="32"/>
          <w:szCs w:val="32"/>
        </w:rPr>
      </w:pPr>
    </w:p>
    <w:p w:rsidR="00775AFD" w:rsidRDefault="00775AFD" w:rsidP="00775AFD">
      <w:pPr>
        <w:rPr>
          <w:rFonts w:ascii="Times New Roman" w:hAnsi="Times New Roman" w:cs="Times New Roman"/>
          <w:sz w:val="32"/>
          <w:szCs w:val="32"/>
        </w:rPr>
      </w:pPr>
    </w:p>
    <w:p w:rsidR="00775AFD" w:rsidRDefault="00775AFD" w:rsidP="00775AFD">
      <w:pPr>
        <w:rPr>
          <w:rFonts w:ascii="Times New Roman" w:hAnsi="Times New Roman" w:cs="Times New Roman"/>
          <w:sz w:val="32"/>
          <w:szCs w:val="32"/>
        </w:rPr>
      </w:pPr>
    </w:p>
    <w:p w:rsidR="00215E66" w:rsidRDefault="00215E66"/>
    <w:sectPr w:rsidR="00215E66" w:rsidSect="00F602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6813E4"/>
    <w:multiLevelType w:val="hybridMultilevel"/>
    <w:tmpl w:val="013CB860"/>
    <w:lvl w:ilvl="0" w:tplc="C3180A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066635"/>
    <w:multiLevelType w:val="multilevel"/>
    <w:tmpl w:val="B4A261B6"/>
    <w:lvl w:ilvl="0">
      <w:start w:val="1"/>
      <w:numFmt w:val="decimal"/>
      <w:lvlText w:val="%1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8" w:hanging="40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29891AF4"/>
    <w:multiLevelType w:val="multilevel"/>
    <w:tmpl w:val="93DCDD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75AFD"/>
    <w:rsid w:val="0002774D"/>
    <w:rsid w:val="000C1136"/>
    <w:rsid w:val="0013524C"/>
    <w:rsid w:val="00157A3B"/>
    <w:rsid w:val="00183274"/>
    <w:rsid w:val="00194205"/>
    <w:rsid w:val="001A7729"/>
    <w:rsid w:val="00215E66"/>
    <w:rsid w:val="0023123D"/>
    <w:rsid w:val="00236CAB"/>
    <w:rsid w:val="00286015"/>
    <w:rsid w:val="003A3CD6"/>
    <w:rsid w:val="005A11C8"/>
    <w:rsid w:val="005D2EAB"/>
    <w:rsid w:val="006414C3"/>
    <w:rsid w:val="006D58BA"/>
    <w:rsid w:val="00775AFD"/>
    <w:rsid w:val="00791016"/>
    <w:rsid w:val="007A643C"/>
    <w:rsid w:val="007C7051"/>
    <w:rsid w:val="007C71ED"/>
    <w:rsid w:val="00821F3D"/>
    <w:rsid w:val="00A10080"/>
    <w:rsid w:val="00A31D6A"/>
    <w:rsid w:val="00B37A93"/>
    <w:rsid w:val="00C673A8"/>
    <w:rsid w:val="00C86399"/>
    <w:rsid w:val="00CF5FB3"/>
    <w:rsid w:val="00D14BD7"/>
    <w:rsid w:val="00D55608"/>
    <w:rsid w:val="00DF0F8E"/>
    <w:rsid w:val="00EB22EC"/>
    <w:rsid w:val="00F60212"/>
    <w:rsid w:val="00FA4B5A"/>
    <w:rsid w:val="00FB23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020D317-EF66-4AAA-B81B-80B95BA00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02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832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qFormat/>
    <w:rsid w:val="00183274"/>
    <w:rPr>
      <w:b/>
      <w:bCs/>
    </w:rPr>
  </w:style>
  <w:style w:type="character" w:customStyle="1" w:styleId="a5">
    <w:name w:val="Без интервала Знак"/>
    <w:basedOn w:val="a0"/>
    <w:link w:val="a6"/>
    <w:locked/>
    <w:rsid w:val="0002774D"/>
    <w:rPr>
      <w:rFonts w:ascii="Calibri" w:eastAsia="Times New Roman" w:hAnsi="Calibri" w:cs="Times New Roman"/>
    </w:rPr>
  </w:style>
  <w:style w:type="paragraph" w:styleId="a6">
    <w:name w:val="No Spacing"/>
    <w:link w:val="a5"/>
    <w:uiPriority w:val="1"/>
    <w:qFormat/>
    <w:rsid w:val="0002774D"/>
    <w:pPr>
      <w:spacing w:after="0" w:line="240" w:lineRule="auto"/>
    </w:pPr>
    <w:rPr>
      <w:rFonts w:ascii="Calibri" w:eastAsia="Times New Roman" w:hAnsi="Calibri" w:cs="Times New Roman"/>
    </w:rPr>
  </w:style>
  <w:style w:type="table" w:styleId="a7">
    <w:name w:val="Table Grid"/>
    <w:basedOn w:val="a1"/>
    <w:uiPriority w:val="59"/>
    <w:rsid w:val="0023123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c0">
    <w:name w:val="c0"/>
    <w:basedOn w:val="a0"/>
    <w:rsid w:val="00DF0F8E"/>
  </w:style>
  <w:style w:type="paragraph" w:customStyle="1" w:styleId="c12">
    <w:name w:val="c12"/>
    <w:basedOn w:val="a"/>
    <w:rsid w:val="00DF0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ile">
    <w:name w:val="file"/>
    <w:basedOn w:val="a0"/>
    <w:rsid w:val="00C863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</Pages>
  <Words>2340</Words>
  <Characters>13344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User</cp:lastModifiedBy>
  <cp:revision>16</cp:revision>
  <cp:lastPrinted>2022-10-17T10:31:00Z</cp:lastPrinted>
  <dcterms:created xsi:type="dcterms:W3CDTF">2021-05-19T19:21:00Z</dcterms:created>
  <dcterms:modified xsi:type="dcterms:W3CDTF">2024-10-04T05:16:00Z</dcterms:modified>
</cp:coreProperties>
</file>